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ook w:val="01E0" w:firstRow="1" w:lastRow="1" w:firstColumn="1" w:lastColumn="1" w:noHBand="0" w:noVBand="0"/>
      </w:tblPr>
      <w:tblGrid>
        <w:gridCol w:w="3969"/>
        <w:gridCol w:w="5670"/>
      </w:tblGrid>
      <w:tr w:rsidR="00691BE1" w:rsidRPr="00637FC2" w:rsidTr="00DC5CC8">
        <w:trPr>
          <w:trHeight w:val="851"/>
        </w:trPr>
        <w:tc>
          <w:tcPr>
            <w:tcW w:w="3969" w:type="dxa"/>
          </w:tcPr>
          <w:p w:rsidR="00691BE1" w:rsidRDefault="00691BE1" w:rsidP="00DC5CC8">
            <w:pPr>
              <w:spacing w:after="0" w:line="240" w:lineRule="auto"/>
              <w:jc w:val="center"/>
              <w:rPr>
                <w:rFonts w:ascii="Times New Roman" w:eastAsia="Times New Roman" w:hAnsi="Times New Roman" w:cs="Times New Roman"/>
                <w:b/>
                <w:sz w:val="26"/>
                <w:szCs w:val="26"/>
              </w:rPr>
            </w:pPr>
            <w:r w:rsidRPr="00637FC2">
              <w:rPr>
                <w:rFonts w:ascii="Times New Roman" w:eastAsia="Times New Roman" w:hAnsi="Times New Roman" w:cs="Times New Roman"/>
                <w:b/>
                <w:sz w:val="26"/>
                <w:szCs w:val="26"/>
              </w:rPr>
              <w:t>BỘ TƯ PHÁP</w:t>
            </w:r>
          </w:p>
          <w:p w:rsidR="00691BE1" w:rsidRPr="00DC5CC8" w:rsidRDefault="00691BE1" w:rsidP="00DC5CC8">
            <w:pPr>
              <w:spacing w:after="0" w:line="240" w:lineRule="auto"/>
              <w:jc w:val="center"/>
              <w:rPr>
                <w:rFonts w:ascii="Times New Roman" w:eastAsia="Times New Roman" w:hAnsi="Times New Roman" w:cs="Times New Roman"/>
                <w:b/>
                <w:sz w:val="12"/>
                <w:szCs w:val="26"/>
              </w:rPr>
            </w:pPr>
            <w:r>
              <w:rPr>
                <w:rFonts w:ascii="Times New Roman" w:eastAsia="Times New Roman" w:hAnsi="Times New Roman" w:cs="Times New Roman"/>
                <w:b/>
                <w:sz w:val="12"/>
                <w:szCs w:val="26"/>
              </w:rPr>
              <w:t>___________</w:t>
            </w:r>
          </w:p>
          <w:p w:rsidR="00691BE1" w:rsidRPr="00637FC2" w:rsidRDefault="00691BE1" w:rsidP="00DC5CC8">
            <w:pPr>
              <w:spacing w:after="0" w:line="240" w:lineRule="auto"/>
              <w:jc w:val="center"/>
              <w:rPr>
                <w:rFonts w:ascii="Times New Roman" w:eastAsia="Times New Roman" w:hAnsi="Times New Roman" w:cs="Times New Roman"/>
                <w:b/>
                <w:sz w:val="26"/>
                <w:szCs w:val="26"/>
              </w:rPr>
            </w:pPr>
          </w:p>
          <w:p w:rsidR="00691BE1" w:rsidRPr="00DC5CC8" w:rsidRDefault="00691BE1" w:rsidP="00DC5CC8">
            <w:pPr>
              <w:spacing w:after="0" w:line="240" w:lineRule="auto"/>
              <w:rPr>
                <w:rFonts w:ascii="Times New Roman" w:eastAsia="Times New Roman" w:hAnsi="Times New Roman" w:cs="Times New Roman"/>
                <w:b/>
                <w:sz w:val="20"/>
                <w:szCs w:val="32"/>
                <w:lang w:val="vi-VN" w:eastAsia="vi-VN"/>
              </w:rPr>
            </w:pPr>
          </w:p>
        </w:tc>
        <w:tc>
          <w:tcPr>
            <w:tcW w:w="5670" w:type="dxa"/>
          </w:tcPr>
          <w:p w:rsidR="00691BE1" w:rsidRPr="00637FC2" w:rsidRDefault="00691BE1" w:rsidP="00DC5CC8">
            <w:pPr>
              <w:spacing w:after="0" w:line="240" w:lineRule="auto"/>
              <w:jc w:val="center"/>
              <w:rPr>
                <w:rFonts w:ascii="Times New Roman" w:eastAsia="Times New Roman" w:hAnsi="Times New Roman" w:cs="Times New Roman"/>
                <w:b/>
                <w:sz w:val="26"/>
                <w:szCs w:val="26"/>
              </w:rPr>
            </w:pPr>
            <w:r w:rsidRPr="00637FC2">
              <w:rPr>
                <w:rFonts w:ascii="Times New Roman" w:eastAsia="Times New Roman" w:hAnsi="Times New Roman" w:cs="Times New Roman"/>
                <w:b/>
                <w:sz w:val="26"/>
                <w:szCs w:val="26"/>
              </w:rPr>
              <w:t>CỘNG HÒA XÃ HỘI CHỦ NGHĨA VIỆT NAM</w:t>
            </w:r>
          </w:p>
          <w:p w:rsidR="00691BE1" w:rsidRDefault="00691BE1" w:rsidP="00DC5CC8">
            <w:pPr>
              <w:spacing w:after="0" w:line="240" w:lineRule="auto"/>
              <w:jc w:val="center"/>
              <w:rPr>
                <w:rFonts w:ascii="Times New Roman" w:eastAsia="Times New Roman" w:hAnsi="Times New Roman" w:cs="Times New Roman"/>
                <w:b/>
                <w:sz w:val="28"/>
                <w:szCs w:val="28"/>
              </w:rPr>
            </w:pPr>
            <w:r w:rsidRPr="00637FC2">
              <w:rPr>
                <w:rFonts w:ascii="Times New Roman" w:eastAsia="Times New Roman" w:hAnsi="Times New Roman" w:cs="Times New Roman"/>
                <w:b/>
                <w:sz w:val="28"/>
                <w:szCs w:val="28"/>
              </w:rPr>
              <w:t>Độc lập - Tự do - Hạnh phúc</w:t>
            </w:r>
          </w:p>
          <w:p w:rsidR="00691BE1" w:rsidRPr="00DC5CC8" w:rsidRDefault="00691BE1" w:rsidP="00DC5CC8">
            <w:pPr>
              <w:spacing w:after="0" w:line="240" w:lineRule="auto"/>
              <w:jc w:val="center"/>
              <w:rPr>
                <w:rFonts w:ascii="Times New Roman" w:eastAsia="Times New Roman" w:hAnsi="Times New Roman" w:cs="Times New Roman"/>
                <w:sz w:val="12"/>
                <w:szCs w:val="28"/>
              </w:rPr>
            </w:pPr>
            <w:r>
              <w:rPr>
                <w:rFonts w:ascii="Times New Roman" w:eastAsia="Times New Roman" w:hAnsi="Times New Roman" w:cs="Times New Roman"/>
                <w:b/>
                <w:sz w:val="12"/>
                <w:szCs w:val="28"/>
              </w:rPr>
              <w:t>__________________________________________________________</w:t>
            </w:r>
          </w:p>
          <w:p w:rsidR="00691BE1" w:rsidRPr="00637FC2" w:rsidRDefault="00691BE1" w:rsidP="00DC5CC8">
            <w:pPr>
              <w:spacing w:after="0" w:line="240" w:lineRule="auto"/>
              <w:jc w:val="center"/>
              <w:rPr>
                <w:rFonts w:ascii="Times New Roman" w:eastAsia="Times New Roman" w:hAnsi="Times New Roman" w:cs="Times New Roman"/>
                <w:b/>
                <w:sz w:val="10"/>
                <w:szCs w:val="24"/>
                <w:lang w:val="vi-VN" w:eastAsia="vi-VN"/>
              </w:rPr>
            </w:pPr>
          </w:p>
        </w:tc>
      </w:tr>
      <w:tr w:rsidR="00691BE1" w:rsidRPr="00637FC2" w:rsidTr="00DC5CC8">
        <w:tc>
          <w:tcPr>
            <w:tcW w:w="3969" w:type="dxa"/>
          </w:tcPr>
          <w:p w:rsidR="00691BE1" w:rsidRPr="00637FC2" w:rsidRDefault="00CB1AB5" w:rsidP="00DC5C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Số: 3650</w:t>
            </w:r>
            <w:r w:rsidR="00691BE1" w:rsidRPr="00637FC2">
              <w:rPr>
                <w:rFonts w:ascii="Times New Roman" w:eastAsia="Times New Roman" w:hAnsi="Times New Roman" w:cs="Times New Roman"/>
                <w:sz w:val="26"/>
                <w:szCs w:val="26"/>
              </w:rPr>
              <w:t>/BTP-PBGDPL</w:t>
            </w:r>
          </w:p>
          <w:p w:rsidR="00691BE1" w:rsidRPr="00637FC2" w:rsidRDefault="00691BE1" w:rsidP="005E6919">
            <w:pPr>
              <w:tabs>
                <w:tab w:val="left" w:pos="1230"/>
              </w:tabs>
              <w:spacing w:before="40" w:after="0" w:line="240" w:lineRule="auto"/>
              <w:jc w:val="center"/>
              <w:rPr>
                <w:rFonts w:ascii="Times New Roman" w:eastAsia="Times New Roman" w:hAnsi="Times New Roman" w:cs="Times New Roman"/>
                <w:sz w:val="24"/>
                <w:szCs w:val="24"/>
              </w:rPr>
            </w:pPr>
            <w:r w:rsidRPr="00637FC2">
              <w:rPr>
                <w:rFonts w:ascii="Times New Roman" w:eastAsia="Times New Roman" w:hAnsi="Times New Roman" w:cs="Times New Roman"/>
                <w:sz w:val="24"/>
                <w:szCs w:val="24"/>
                <w:lang w:val="vi-VN"/>
              </w:rPr>
              <w:t>V/v</w:t>
            </w:r>
            <w:r w:rsidRPr="00637FC2">
              <w:rPr>
                <w:rFonts w:ascii="Times New Roman" w:eastAsia="Times New Roman" w:hAnsi="Times New Roman" w:cs="Times New Roman"/>
                <w:sz w:val="24"/>
                <w:szCs w:val="24"/>
              </w:rPr>
              <w:t xml:space="preserve"> triển khai thực hiện </w:t>
            </w:r>
          </w:p>
          <w:p w:rsidR="00691BE1" w:rsidRPr="00637FC2" w:rsidRDefault="00691BE1" w:rsidP="00DC5CC8">
            <w:pPr>
              <w:spacing w:after="0" w:line="240" w:lineRule="auto"/>
              <w:jc w:val="center"/>
              <w:rPr>
                <w:rFonts w:ascii="Times New Roman" w:eastAsia="Times New Roman" w:hAnsi="Times New Roman" w:cs="Times New Roman"/>
                <w:sz w:val="28"/>
                <w:szCs w:val="28"/>
                <w:lang w:val="vi-VN" w:eastAsia="vi-VN"/>
              </w:rPr>
            </w:pPr>
            <w:r w:rsidRPr="00637FC2">
              <w:rPr>
                <w:rFonts w:ascii="Times New Roman" w:eastAsia="Times New Roman" w:hAnsi="Times New Roman" w:cs="Times New Roman"/>
                <w:sz w:val="24"/>
                <w:szCs w:val="24"/>
              </w:rPr>
              <w:t>Thông tư số 03/2018/TT-BTP</w:t>
            </w:r>
          </w:p>
        </w:tc>
        <w:tc>
          <w:tcPr>
            <w:tcW w:w="5670" w:type="dxa"/>
          </w:tcPr>
          <w:p w:rsidR="00691BE1" w:rsidRPr="00637FC2" w:rsidRDefault="00691BE1" w:rsidP="00CB1AB5">
            <w:pPr>
              <w:spacing w:after="0" w:line="240" w:lineRule="auto"/>
              <w:jc w:val="center"/>
              <w:rPr>
                <w:rFonts w:ascii="Times New Roman" w:eastAsia="Times New Roman" w:hAnsi="Times New Roman" w:cs="Times New Roman"/>
                <w:i/>
                <w:sz w:val="28"/>
                <w:szCs w:val="24"/>
                <w:lang w:val="vi-VN" w:eastAsia="vi-VN"/>
              </w:rPr>
            </w:pPr>
            <w:r>
              <w:rPr>
                <w:rFonts w:ascii="Times New Roman" w:eastAsia="Times New Roman" w:hAnsi="Times New Roman" w:cs="Times New Roman"/>
                <w:i/>
                <w:sz w:val="28"/>
                <w:szCs w:val="28"/>
              </w:rPr>
              <w:t xml:space="preserve"> </w:t>
            </w:r>
            <w:r w:rsidRPr="00637FC2">
              <w:rPr>
                <w:rFonts w:ascii="Times New Roman" w:eastAsia="Times New Roman" w:hAnsi="Times New Roman" w:cs="Times New Roman"/>
                <w:i/>
                <w:sz w:val="28"/>
                <w:szCs w:val="28"/>
              </w:rPr>
              <w:t>Hà Nội, ngày</w:t>
            </w:r>
            <w:r w:rsidR="00CB1AB5">
              <w:rPr>
                <w:rFonts w:ascii="Times New Roman" w:eastAsia="Times New Roman" w:hAnsi="Times New Roman" w:cs="Times New Roman"/>
                <w:i/>
                <w:sz w:val="28"/>
                <w:szCs w:val="28"/>
              </w:rPr>
              <w:t xml:space="preserve"> 01</w:t>
            </w:r>
            <w:r w:rsidRPr="00637FC2">
              <w:rPr>
                <w:rFonts w:ascii="Times New Roman" w:eastAsia="Times New Roman" w:hAnsi="Times New Roman" w:cs="Times New Roman"/>
                <w:i/>
                <w:sz w:val="28"/>
                <w:szCs w:val="28"/>
              </w:rPr>
              <w:t xml:space="preserve"> tháng </w:t>
            </w:r>
            <w:r w:rsidR="00CB1AB5">
              <w:rPr>
                <w:rFonts w:ascii="Times New Roman" w:eastAsia="Times New Roman" w:hAnsi="Times New Roman" w:cs="Times New Roman"/>
                <w:i/>
                <w:sz w:val="28"/>
                <w:szCs w:val="28"/>
              </w:rPr>
              <w:t>10</w:t>
            </w:r>
            <w:r w:rsidRPr="00637FC2">
              <w:rPr>
                <w:rFonts w:ascii="Times New Roman" w:eastAsia="Times New Roman" w:hAnsi="Times New Roman" w:cs="Times New Roman"/>
                <w:i/>
                <w:sz w:val="28"/>
                <w:szCs w:val="28"/>
              </w:rPr>
              <w:t xml:space="preserve"> năm 2020</w:t>
            </w:r>
          </w:p>
        </w:tc>
      </w:tr>
    </w:tbl>
    <w:p w:rsidR="00691BE1" w:rsidRPr="00DC5CC8" w:rsidRDefault="00691BE1" w:rsidP="00691BE1">
      <w:pPr>
        <w:spacing w:before="120" w:after="120" w:line="264" w:lineRule="auto"/>
        <w:ind w:right="57" w:firstLine="567"/>
        <w:jc w:val="both"/>
        <w:rPr>
          <w:rFonts w:ascii="Times New Roman" w:eastAsia="Times New Roman" w:hAnsi="Times New Roman" w:cs="Times New Roman"/>
          <w:sz w:val="2"/>
          <w:szCs w:val="28"/>
          <w:lang w:eastAsia="vi-VN"/>
        </w:rPr>
      </w:pPr>
    </w:p>
    <w:tbl>
      <w:tblPr>
        <w:tblW w:w="9639" w:type="dxa"/>
        <w:tblInd w:w="108" w:type="dxa"/>
        <w:tblLook w:val="01E0" w:firstRow="1" w:lastRow="1" w:firstColumn="1" w:lastColumn="1" w:noHBand="0" w:noVBand="0"/>
      </w:tblPr>
      <w:tblGrid>
        <w:gridCol w:w="3261"/>
        <w:gridCol w:w="6378"/>
      </w:tblGrid>
      <w:tr w:rsidR="00691BE1" w:rsidRPr="00637FC2" w:rsidTr="00DC5CC8">
        <w:tc>
          <w:tcPr>
            <w:tcW w:w="3261" w:type="dxa"/>
            <w:hideMark/>
          </w:tcPr>
          <w:p w:rsidR="00691BE1" w:rsidRPr="00637FC2" w:rsidRDefault="00691BE1" w:rsidP="00DC5CC8">
            <w:pPr>
              <w:spacing w:before="240" w:after="0" w:line="240" w:lineRule="auto"/>
              <w:jc w:val="center"/>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r w:rsidRPr="00637FC2">
              <w:rPr>
                <w:rFonts w:ascii="Times New Roman" w:eastAsia="Times New Roman" w:hAnsi="Times New Roman" w:cs="Times New Roman"/>
                <w:sz w:val="28"/>
                <w:szCs w:val="28"/>
                <w:lang w:val="vi-VN" w:eastAsia="vi-VN"/>
              </w:rPr>
              <w:t>Kính gửi:</w:t>
            </w:r>
          </w:p>
        </w:tc>
        <w:tc>
          <w:tcPr>
            <w:tcW w:w="6378" w:type="dxa"/>
          </w:tcPr>
          <w:p w:rsidR="00691BE1" w:rsidRPr="00637FC2" w:rsidRDefault="00691BE1" w:rsidP="00DC5CC8">
            <w:pPr>
              <w:spacing w:after="0" w:line="240" w:lineRule="auto"/>
              <w:jc w:val="both"/>
              <w:rPr>
                <w:rFonts w:ascii="Times New Roman" w:eastAsia="Times New Roman" w:hAnsi="Times New Roman" w:cs="Times New Roman"/>
                <w:sz w:val="28"/>
                <w:szCs w:val="28"/>
                <w:lang w:val="vi-VN" w:eastAsia="vi-VN"/>
              </w:rPr>
            </w:pPr>
          </w:p>
          <w:p w:rsidR="00691BE1" w:rsidRPr="00637FC2" w:rsidRDefault="00691BE1" w:rsidP="00DC5CC8">
            <w:pPr>
              <w:spacing w:after="0" w:line="240" w:lineRule="auto"/>
              <w:jc w:val="both"/>
              <w:rPr>
                <w:rFonts w:ascii="Times New Roman" w:eastAsia="Times New Roman" w:hAnsi="Times New Roman" w:cs="Times New Roman"/>
                <w:sz w:val="28"/>
                <w:szCs w:val="28"/>
                <w:lang w:eastAsia="vi-VN"/>
              </w:rPr>
            </w:pPr>
          </w:p>
          <w:p w:rsidR="00691BE1" w:rsidRPr="00056587" w:rsidRDefault="00691BE1" w:rsidP="00DC5CC8">
            <w:pPr>
              <w:spacing w:after="0" w:line="240" w:lineRule="auto"/>
              <w:jc w:val="both"/>
              <w:rPr>
                <w:rFonts w:ascii="Times New Roman" w:eastAsia="Times New Roman" w:hAnsi="Times New Roman" w:cs="Times New Roman"/>
                <w:spacing w:val="-6"/>
                <w:sz w:val="28"/>
                <w:szCs w:val="28"/>
                <w:lang w:val="vi-VN" w:eastAsia="vi-VN"/>
              </w:rPr>
            </w:pPr>
            <w:r w:rsidRPr="00056587">
              <w:rPr>
                <w:rFonts w:ascii="Times New Roman" w:eastAsia="Times New Roman" w:hAnsi="Times New Roman" w:cs="Times New Roman"/>
                <w:spacing w:val="-6"/>
                <w:sz w:val="28"/>
                <w:szCs w:val="28"/>
                <w:lang w:val="vi-VN" w:eastAsia="vi-VN"/>
              </w:rPr>
              <w:t xml:space="preserve">- Các </w:t>
            </w:r>
            <w:r w:rsidRPr="00056587">
              <w:rPr>
                <w:rFonts w:ascii="Times New Roman" w:eastAsia="Times New Roman" w:hAnsi="Times New Roman" w:cs="Times New Roman"/>
                <w:spacing w:val="-6"/>
                <w:sz w:val="28"/>
                <w:szCs w:val="28"/>
                <w:lang w:eastAsia="vi-VN"/>
              </w:rPr>
              <w:t>b</w:t>
            </w:r>
            <w:r w:rsidRPr="00056587">
              <w:rPr>
                <w:rFonts w:ascii="Times New Roman" w:eastAsia="Times New Roman" w:hAnsi="Times New Roman" w:cs="Times New Roman"/>
                <w:spacing w:val="-6"/>
                <w:sz w:val="28"/>
                <w:szCs w:val="28"/>
                <w:lang w:val="vi-VN" w:eastAsia="vi-VN"/>
              </w:rPr>
              <w:t>ộ</w:t>
            </w:r>
            <w:r w:rsidRPr="00056587">
              <w:rPr>
                <w:rFonts w:ascii="Times New Roman" w:eastAsia="Times New Roman" w:hAnsi="Times New Roman" w:cs="Times New Roman"/>
                <w:spacing w:val="-6"/>
                <w:sz w:val="28"/>
                <w:szCs w:val="28"/>
                <w:lang w:eastAsia="vi-VN"/>
              </w:rPr>
              <w:t xml:space="preserve">, </w:t>
            </w:r>
            <w:r w:rsidRPr="00056587">
              <w:rPr>
                <w:rFonts w:ascii="Times New Roman" w:eastAsia="Times New Roman" w:hAnsi="Times New Roman" w:cs="Times New Roman"/>
                <w:spacing w:val="-6"/>
                <w:sz w:val="28"/>
                <w:szCs w:val="28"/>
                <w:lang w:val="vi-VN" w:eastAsia="vi-VN"/>
              </w:rPr>
              <w:t>cơ quan ngang bộ;</w:t>
            </w:r>
          </w:p>
          <w:p w:rsidR="00691BE1" w:rsidRPr="00637FC2" w:rsidRDefault="00691BE1" w:rsidP="00DC5CC8">
            <w:pPr>
              <w:spacing w:after="0" w:line="240" w:lineRule="auto"/>
              <w:jc w:val="both"/>
              <w:rPr>
                <w:rFonts w:ascii="Times New Roman" w:eastAsia="Times New Roman" w:hAnsi="Times New Roman" w:cs="Times New Roman"/>
                <w:spacing w:val="-6"/>
                <w:sz w:val="28"/>
                <w:szCs w:val="28"/>
                <w:lang w:val="vi-VN" w:eastAsia="vi-VN"/>
              </w:rPr>
            </w:pPr>
            <w:r w:rsidRPr="00056587">
              <w:rPr>
                <w:rFonts w:ascii="Times New Roman" w:eastAsia="Times New Roman" w:hAnsi="Times New Roman" w:cs="Times New Roman"/>
                <w:spacing w:val="-6"/>
                <w:sz w:val="28"/>
                <w:szCs w:val="28"/>
                <w:lang w:val="vi-VN" w:eastAsia="vi-VN"/>
              </w:rPr>
              <w:t xml:space="preserve">- Ủy ban nhân dân các tỉnh, thành phố trực thuộc </w:t>
            </w:r>
            <w:r w:rsidRPr="00056587">
              <w:rPr>
                <w:rFonts w:ascii="Times New Roman" w:eastAsia="Times New Roman" w:hAnsi="Times New Roman" w:cs="Times New Roman"/>
                <w:spacing w:val="-6"/>
                <w:sz w:val="28"/>
                <w:szCs w:val="28"/>
                <w:lang w:eastAsia="vi-VN"/>
              </w:rPr>
              <w:t>TW</w:t>
            </w:r>
            <w:r w:rsidRPr="00056587">
              <w:rPr>
                <w:rFonts w:ascii="Times New Roman" w:eastAsia="Times New Roman" w:hAnsi="Times New Roman" w:cs="Times New Roman"/>
                <w:spacing w:val="-6"/>
                <w:sz w:val="28"/>
                <w:szCs w:val="28"/>
                <w:lang w:val="vi-VN" w:eastAsia="vi-VN"/>
              </w:rPr>
              <w:t>.</w:t>
            </w:r>
          </w:p>
        </w:tc>
      </w:tr>
    </w:tbl>
    <w:p w:rsidR="00691BE1" w:rsidRPr="00DC5CC8" w:rsidRDefault="00691BE1" w:rsidP="00691BE1">
      <w:pPr>
        <w:spacing w:before="120" w:after="0"/>
        <w:ind w:right="57" w:firstLine="567"/>
        <w:jc w:val="both"/>
        <w:rPr>
          <w:rFonts w:ascii="Times New Roman" w:eastAsia="Times New Roman" w:hAnsi="Times New Roman" w:cs="Times New Roman"/>
          <w:sz w:val="16"/>
          <w:szCs w:val="28"/>
          <w:lang w:eastAsia="vi-VN"/>
        </w:rPr>
      </w:pPr>
    </w:p>
    <w:p w:rsidR="00691BE1" w:rsidRPr="00637FC2" w:rsidRDefault="009F22E9" w:rsidP="009F22E9">
      <w:pPr>
        <w:spacing w:before="120" w:after="120" w:line="264" w:lineRule="auto"/>
        <w:ind w:firstLine="567"/>
        <w:jc w:val="both"/>
        <w:rPr>
          <w:rFonts w:ascii="Times New Roman" w:eastAsia="Times New Roman" w:hAnsi="Times New Roman" w:cs="Times New Roman"/>
          <w:spacing w:val="-8"/>
          <w:sz w:val="28"/>
          <w:szCs w:val="28"/>
          <w:lang w:val="vi-VN" w:eastAsia="vi-VN"/>
        </w:rPr>
      </w:pPr>
      <w:r w:rsidRPr="009F22E9">
        <w:rPr>
          <w:rFonts w:ascii="Times New Roman" w:eastAsia="Times New Roman" w:hAnsi="Times New Roman" w:cs="Times New Roman"/>
          <w:spacing w:val="-8"/>
          <w:sz w:val="28"/>
          <w:szCs w:val="28"/>
          <w:lang w:val="vi-VN" w:eastAsia="vi-VN"/>
        </w:rPr>
        <w:t>Ngày 10/3/2018,</w:t>
      </w:r>
      <w:r w:rsidRPr="009F22E9">
        <w:rPr>
          <w:rFonts w:ascii="Times New Roman" w:eastAsia="Times New Roman" w:hAnsi="Times New Roman" w:cs="Times New Roman"/>
          <w:spacing w:val="-8"/>
          <w:sz w:val="28"/>
          <w:szCs w:val="28"/>
          <w:lang w:eastAsia="vi-VN"/>
        </w:rPr>
        <w:t xml:space="preserve"> </w:t>
      </w:r>
      <w:r w:rsidR="00691BE1" w:rsidRPr="009F22E9">
        <w:rPr>
          <w:rFonts w:ascii="Times New Roman" w:eastAsia="Times New Roman" w:hAnsi="Times New Roman" w:cs="Times New Roman"/>
          <w:spacing w:val="-8"/>
          <w:sz w:val="28"/>
          <w:szCs w:val="28"/>
          <w:lang w:val="vi-VN" w:eastAsia="vi-VN"/>
        </w:rPr>
        <w:t>Bộ trưởng Bộ Tư pháp đ</w:t>
      </w:r>
      <w:r w:rsidR="00691BE1" w:rsidRPr="009F22E9">
        <w:rPr>
          <w:rFonts w:ascii="Times New Roman" w:eastAsia="Times New Roman" w:hAnsi="Times New Roman" w:cs="Times New Roman"/>
          <w:spacing w:val="-8"/>
          <w:sz w:val="28"/>
          <w:szCs w:val="28"/>
          <w:lang w:eastAsia="vi-VN"/>
        </w:rPr>
        <w:t xml:space="preserve">ã </w:t>
      </w:r>
      <w:r w:rsidR="00691BE1" w:rsidRPr="009F22E9">
        <w:rPr>
          <w:rFonts w:ascii="Times New Roman" w:eastAsia="Times New Roman" w:hAnsi="Times New Roman" w:cs="Times New Roman"/>
          <w:spacing w:val="-8"/>
          <w:sz w:val="28"/>
          <w:szCs w:val="28"/>
          <w:lang w:val="vi-VN" w:eastAsia="vi-VN"/>
        </w:rPr>
        <w:t>ban hành Thông tư số 03/2018/TT-BTP</w:t>
      </w:r>
      <w:r w:rsidR="00691BE1" w:rsidRPr="00637FC2">
        <w:rPr>
          <w:rFonts w:ascii="Times New Roman" w:eastAsia="Times New Roman" w:hAnsi="Times New Roman" w:cs="Times New Roman"/>
          <w:sz w:val="28"/>
          <w:szCs w:val="28"/>
          <w:lang w:val="vi-VN" w:eastAsia="vi-VN"/>
        </w:rPr>
        <w:t xml:space="preserve"> quy định Bộ </w:t>
      </w:r>
      <w:r w:rsidR="00691BE1" w:rsidRPr="00637FC2">
        <w:rPr>
          <w:rFonts w:ascii="Times New Roman" w:eastAsia="Times New Roman" w:hAnsi="Times New Roman" w:cs="Times New Roman"/>
          <w:sz w:val="28"/>
          <w:szCs w:val="28"/>
          <w:lang w:eastAsia="vi-VN"/>
        </w:rPr>
        <w:t>t</w:t>
      </w:r>
      <w:r w:rsidR="00691BE1" w:rsidRPr="00637FC2">
        <w:rPr>
          <w:rFonts w:ascii="Times New Roman" w:eastAsia="Times New Roman" w:hAnsi="Times New Roman" w:cs="Times New Roman"/>
          <w:sz w:val="28"/>
          <w:szCs w:val="28"/>
          <w:lang w:val="vi-VN" w:eastAsia="vi-VN"/>
        </w:rPr>
        <w:t xml:space="preserve">iêu chí đánh giá hiệu quả công tác </w:t>
      </w:r>
      <w:r w:rsidR="00691BE1" w:rsidRPr="00637FC2">
        <w:rPr>
          <w:rFonts w:ascii="Times New Roman" w:eastAsia="Times New Roman" w:hAnsi="Times New Roman" w:cs="Times New Roman"/>
          <w:sz w:val="28"/>
          <w:szCs w:val="28"/>
          <w:lang w:eastAsia="vi-VN"/>
        </w:rPr>
        <w:t>phổ biến, giáo dục pháp luật</w:t>
      </w:r>
      <w:r w:rsidR="00691BE1" w:rsidRPr="00637FC2">
        <w:rPr>
          <w:rFonts w:ascii="Times New Roman" w:eastAsia="Times New Roman" w:hAnsi="Times New Roman" w:cs="Times New Roman"/>
          <w:sz w:val="28"/>
          <w:szCs w:val="28"/>
          <w:lang w:val="vi-VN" w:eastAsia="vi-VN"/>
        </w:rPr>
        <w:t xml:space="preserve"> (</w:t>
      </w:r>
      <w:r w:rsidR="00691BE1" w:rsidRPr="00637FC2">
        <w:rPr>
          <w:rFonts w:ascii="Times New Roman" w:eastAsia="Times New Roman" w:hAnsi="Times New Roman" w:cs="Times New Roman"/>
          <w:sz w:val="28"/>
          <w:szCs w:val="28"/>
          <w:lang w:eastAsia="vi-VN"/>
        </w:rPr>
        <w:t>s</w:t>
      </w:r>
      <w:r w:rsidR="00691BE1" w:rsidRPr="00637FC2">
        <w:rPr>
          <w:rFonts w:ascii="Times New Roman" w:eastAsia="Times New Roman" w:hAnsi="Times New Roman" w:cs="Times New Roman"/>
          <w:sz w:val="28"/>
          <w:szCs w:val="28"/>
          <w:lang w:val="vi-VN" w:eastAsia="vi-VN"/>
        </w:rPr>
        <w:t>au đây gọi là Thông tư). Để</w:t>
      </w:r>
      <w:r w:rsidR="00691BE1" w:rsidRPr="00637FC2">
        <w:rPr>
          <w:rFonts w:ascii="Times New Roman" w:eastAsia="Times New Roman" w:hAnsi="Times New Roman" w:cs="Times New Roman"/>
          <w:sz w:val="28"/>
          <w:szCs w:val="28"/>
          <w:lang w:eastAsia="vi-VN"/>
        </w:rPr>
        <w:t xml:space="preserve"> </w:t>
      </w:r>
      <w:r w:rsidR="00691BE1">
        <w:rPr>
          <w:rFonts w:ascii="Times New Roman" w:eastAsia="Times New Roman" w:hAnsi="Times New Roman" w:cs="Times New Roman"/>
          <w:sz w:val="28"/>
          <w:szCs w:val="28"/>
          <w:lang w:eastAsia="vi-VN"/>
        </w:rPr>
        <w:t xml:space="preserve">việc </w:t>
      </w:r>
      <w:r w:rsidR="00691BE1" w:rsidRPr="00637FC2">
        <w:rPr>
          <w:rFonts w:ascii="Times New Roman" w:eastAsia="Times New Roman" w:hAnsi="Times New Roman" w:cs="Times New Roman"/>
          <w:sz w:val="28"/>
          <w:szCs w:val="28"/>
          <w:lang w:eastAsia="vi-VN"/>
        </w:rPr>
        <w:t xml:space="preserve">triển khai Thông tư </w:t>
      </w:r>
      <w:r w:rsidR="00691BE1" w:rsidRPr="00637FC2">
        <w:rPr>
          <w:rFonts w:ascii="Times New Roman" w:eastAsia="Times New Roman" w:hAnsi="Times New Roman" w:cs="Times New Roman"/>
          <w:sz w:val="28"/>
          <w:szCs w:val="28"/>
          <w:lang w:val="vi-VN" w:eastAsia="vi-VN"/>
        </w:rPr>
        <w:t>đáp ứng yêu cầu quản lý nhà nước về công tác phổ biến, giáo dục pháp luật (PBGDPL), Bộ Tư pháp</w:t>
      </w:r>
      <w:r w:rsidR="00691BE1" w:rsidRPr="00637FC2">
        <w:rPr>
          <w:rFonts w:ascii="Times New Roman" w:eastAsia="Times New Roman" w:hAnsi="Times New Roman" w:cs="Times New Roman"/>
          <w:sz w:val="28"/>
          <w:szCs w:val="28"/>
          <w:lang w:eastAsia="vi-VN"/>
        </w:rPr>
        <w:t xml:space="preserve"> trân trọng đề nghị các bộ, cơ quan ngang bộ và Ủy ban nhân dân các tỉnh, thành phố trực thuộc Trung </w:t>
      </w:r>
      <w:r w:rsidR="00691BE1" w:rsidRPr="00637FC2">
        <w:rPr>
          <w:rFonts w:ascii="Times New Roman" w:eastAsia="Times New Roman" w:hAnsi="Times New Roman" w:cs="Times New Roman"/>
          <w:spacing w:val="-8"/>
          <w:sz w:val="28"/>
          <w:szCs w:val="28"/>
          <w:lang w:eastAsia="vi-VN"/>
        </w:rPr>
        <w:t>ương</w:t>
      </w:r>
      <w:r w:rsidR="00691BE1" w:rsidRPr="00637FC2">
        <w:rPr>
          <w:rFonts w:ascii="Times New Roman" w:eastAsia="Times New Roman" w:hAnsi="Times New Roman" w:cs="Times New Roman"/>
          <w:spacing w:val="-8"/>
          <w:sz w:val="28"/>
          <w:szCs w:val="28"/>
          <w:lang w:val="vi-VN" w:eastAsia="vi-VN"/>
        </w:rPr>
        <w:t xml:space="preserve"> </w:t>
      </w:r>
      <w:r w:rsidR="00691BE1" w:rsidRPr="00637FC2">
        <w:rPr>
          <w:rFonts w:ascii="Times New Roman" w:eastAsia="Times New Roman" w:hAnsi="Times New Roman" w:cs="Times New Roman"/>
          <w:sz w:val="28"/>
          <w:szCs w:val="28"/>
          <w:lang w:eastAsia="vi-VN"/>
        </w:rPr>
        <w:t>(sau đây gọi là các bộ, ngành, địa phương) thực hiện một số công việc</w:t>
      </w:r>
      <w:r w:rsidR="00691BE1" w:rsidRPr="00637FC2">
        <w:rPr>
          <w:rFonts w:ascii="Times New Roman" w:eastAsia="Times New Roman" w:hAnsi="Times New Roman" w:cs="Times New Roman"/>
          <w:sz w:val="28"/>
          <w:szCs w:val="28"/>
          <w:lang w:val="vi-VN" w:eastAsia="vi-VN"/>
        </w:rPr>
        <w:t xml:space="preserve"> như sau:</w:t>
      </w:r>
      <w:r w:rsidR="00691BE1" w:rsidRPr="00637FC2">
        <w:rPr>
          <w:rFonts w:ascii="Times New Roman" w:eastAsia="Times New Roman" w:hAnsi="Times New Roman" w:cs="Times New Roman"/>
          <w:spacing w:val="-8"/>
          <w:sz w:val="28"/>
          <w:szCs w:val="28"/>
          <w:lang w:val="vi-VN" w:eastAsia="vi-VN"/>
        </w:rPr>
        <w:t xml:space="preserve"> </w:t>
      </w:r>
    </w:p>
    <w:p w:rsidR="00691BE1" w:rsidRPr="00637FC2" w:rsidRDefault="00691BE1" w:rsidP="009F22E9">
      <w:pPr>
        <w:spacing w:before="120" w:after="120" w:line="264" w:lineRule="auto"/>
        <w:ind w:firstLine="567"/>
        <w:jc w:val="both"/>
        <w:rPr>
          <w:rFonts w:ascii="Times New Roman Bold" w:eastAsia="Times New Roman" w:hAnsi="Times New Roman Bold" w:cs="Times New Roman"/>
          <w:bCs/>
          <w:iCs/>
          <w:spacing w:val="-4"/>
          <w:sz w:val="28"/>
          <w:szCs w:val="28"/>
          <w:lang w:eastAsia="vi-VN"/>
        </w:rPr>
      </w:pPr>
      <w:r>
        <w:rPr>
          <w:rFonts w:ascii="Times New Roman Bold" w:eastAsia="Times New Roman" w:hAnsi="Times New Roman Bold" w:cs="Times New Roman"/>
          <w:b/>
          <w:bCs/>
          <w:iCs/>
          <w:spacing w:val="-4"/>
          <w:sz w:val="28"/>
          <w:szCs w:val="28"/>
          <w:lang w:eastAsia="vi-VN"/>
        </w:rPr>
        <w:t>I</w:t>
      </w:r>
      <w:r w:rsidRPr="00637FC2">
        <w:rPr>
          <w:rFonts w:ascii="Times New Roman Bold" w:eastAsia="Times New Roman" w:hAnsi="Times New Roman Bold" w:cs="Times New Roman"/>
          <w:b/>
          <w:bCs/>
          <w:iCs/>
          <w:spacing w:val="-4"/>
          <w:sz w:val="28"/>
          <w:szCs w:val="28"/>
          <w:lang w:val="vi-VN" w:eastAsia="vi-VN"/>
        </w:rPr>
        <w:t xml:space="preserve">. </w:t>
      </w:r>
      <w:r w:rsidRPr="00637FC2">
        <w:rPr>
          <w:rFonts w:ascii="Times New Roman Bold" w:eastAsia="Times New Roman" w:hAnsi="Times New Roman Bold" w:cs="Times New Roman"/>
          <w:b/>
          <w:bCs/>
          <w:iCs/>
          <w:spacing w:val="-4"/>
          <w:sz w:val="28"/>
          <w:szCs w:val="28"/>
          <w:lang w:eastAsia="vi-VN"/>
        </w:rPr>
        <w:t>Tiếp tục triển khai thực hiện Thông tư bảo đảm chất lượng, hiệu quả</w:t>
      </w:r>
    </w:p>
    <w:p w:rsidR="00691BE1" w:rsidRPr="00637FC2" w:rsidRDefault="00691BE1" w:rsidP="009F22E9">
      <w:pPr>
        <w:spacing w:before="120" w:after="120" w:line="264" w:lineRule="auto"/>
        <w:ind w:firstLine="567"/>
        <w:jc w:val="both"/>
        <w:rPr>
          <w:rFonts w:ascii="Times New Roman" w:eastAsia="Times New Roman" w:hAnsi="Times New Roman" w:cs="Times New Roman"/>
          <w:bCs/>
          <w:sz w:val="28"/>
          <w:szCs w:val="28"/>
          <w:lang w:eastAsia="vi-VN"/>
        </w:rPr>
      </w:pPr>
      <w:r w:rsidRPr="00637FC2">
        <w:rPr>
          <w:rFonts w:ascii="Times New Roman" w:eastAsia="Times New Roman" w:hAnsi="Times New Roman" w:cs="Times New Roman"/>
          <w:bCs/>
          <w:iCs/>
          <w:sz w:val="28"/>
          <w:szCs w:val="28"/>
          <w:lang w:eastAsia="vi-VN"/>
        </w:rPr>
        <w:t>Năm 2020</w:t>
      </w:r>
      <w:r w:rsidRPr="00637FC2">
        <w:rPr>
          <w:rFonts w:ascii="Times New Roman" w:eastAsia="Times New Roman" w:hAnsi="Times New Roman" w:cs="Times New Roman"/>
          <w:bCs/>
          <w:iCs/>
          <w:sz w:val="28"/>
          <w:szCs w:val="28"/>
          <w:lang w:val="af-ZA" w:eastAsia="vi-VN"/>
        </w:rPr>
        <w:t xml:space="preserve"> </w:t>
      </w:r>
      <w:r w:rsidRPr="00637FC2">
        <w:rPr>
          <w:rFonts w:ascii="Times New Roman" w:eastAsia="Times New Roman" w:hAnsi="Times New Roman" w:cs="Times New Roman"/>
          <w:bCs/>
          <w:iCs/>
          <w:sz w:val="28"/>
          <w:szCs w:val="28"/>
          <w:lang w:eastAsia="vi-VN"/>
        </w:rPr>
        <w:t>là năm thứ hai của kỳ đầu tiên thực hiện việc đánh giá, chấm điểm, xếp loại hiệu quả công tác PBGDPL. Đ</w:t>
      </w:r>
      <w:r w:rsidRPr="00637FC2">
        <w:rPr>
          <w:rFonts w:ascii="Times New Roman" w:eastAsia="Times New Roman" w:hAnsi="Times New Roman" w:cs="Times New Roman"/>
          <w:bCs/>
          <w:iCs/>
          <w:sz w:val="28"/>
          <w:szCs w:val="28"/>
          <w:lang w:val="af-ZA" w:eastAsia="vi-VN"/>
        </w:rPr>
        <w:t xml:space="preserve">ề nghị các bộ, ngành, địa phương </w:t>
      </w:r>
      <w:r w:rsidRPr="00637FC2">
        <w:rPr>
          <w:rFonts w:ascii="Times New Roman" w:eastAsia="Times New Roman" w:hAnsi="Times New Roman" w:cs="Times New Roman"/>
          <w:bCs/>
          <w:iCs/>
          <w:sz w:val="28"/>
          <w:szCs w:val="28"/>
          <w:lang w:eastAsia="vi-VN"/>
        </w:rPr>
        <w:t xml:space="preserve">tiếp tục tổ chức triển khai Thông tư và gửi báo cáo kết quả tự </w:t>
      </w:r>
      <w:r w:rsidRPr="00637FC2">
        <w:rPr>
          <w:rFonts w:ascii="Times New Roman" w:eastAsia="Times New Roman" w:hAnsi="Times New Roman" w:cs="Times New Roman"/>
          <w:sz w:val="28"/>
          <w:szCs w:val="28"/>
          <w:lang w:eastAsia="vi-VN"/>
        </w:rPr>
        <w:t>đánh giá, chấm điểm của bộ, ngành, địa phương mình về Bộ Tư pháp (qua Vụ Phổ biến, giáo dục pháp luật)</w:t>
      </w:r>
      <w:r w:rsidRPr="00637FC2">
        <w:rPr>
          <w:rFonts w:ascii="Times New Roman" w:eastAsia="Times New Roman" w:hAnsi="Times New Roman" w:cs="Times New Roman"/>
          <w:sz w:val="28"/>
          <w:szCs w:val="28"/>
          <w:lang w:val="vi-VN" w:eastAsia="vi-VN"/>
        </w:rPr>
        <w:t xml:space="preserve"> trước </w:t>
      </w:r>
      <w:r w:rsidRPr="00637FC2">
        <w:rPr>
          <w:rFonts w:ascii="Times New Roman" w:eastAsia="Times New Roman" w:hAnsi="Times New Roman" w:cs="Times New Roman"/>
          <w:b/>
          <w:sz w:val="28"/>
          <w:szCs w:val="28"/>
          <w:lang w:val="vi-VN" w:eastAsia="vi-VN"/>
        </w:rPr>
        <w:t>ngày 28/02/2021</w:t>
      </w:r>
      <w:r w:rsidRPr="00637FC2">
        <w:rPr>
          <w:rFonts w:ascii="Times New Roman" w:eastAsia="Times New Roman" w:hAnsi="Times New Roman" w:cs="Times New Roman"/>
          <w:b/>
          <w:sz w:val="28"/>
          <w:szCs w:val="28"/>
          <w:lang w:eastAsia="vi-VN"/>
        </w:rPr>
        <w:t xml:space="preserve"> </w:t>
      </w:r>
      <w:r w:rsidRPr="00637FC2">
        <w:rPr>
          <w:rFonts w:ascii="Times New Roman" w:eastAsia="Times New Roman" w:hAnsi="Times New Roman" w:cs="Times New Roman"/>
          <w:sz w:val="28"/>
          <w:szCs w:val="28"/>
          <w:lang w:eastAsia="vi-VN"/>
        </w:rPr>
        <w:t>để đánh giá, chấm điểm, xếp loại theo quy định.</w:t>
      </w:r>
      <w:r w:rsidRPr="00637FC2">
        <w:rPr>
          <w:rFonts w:ascii="Times New Roman" w:eastAsia="Times New Roman" w:hAnsi="Times New Roman" w:cs="Times New Roman"/>
          <w:b/>
          <w:sz w:val="28"/>
          <w:szCs w:val="28"/>
          <w:lang w:eastAsia="vi-VN"/>
        </w:rPr>
        <w:t xml:space="preserve"> </w:t>
      </w:r>
      <w:r w:rsidRPr="00637FC2">
        <w:rPr>
          <w:rFonts w:ascii="Times New Roman" w:eastAsia="Times New Roman" w:hAnsi="Times New Roman" w:cs="Times New Roman"/>
          <w:bCs/>
          <w:sz w:val="28"/>
          <w:szCs w:val="28"/>
          <w:lang w:eastAsia="vi-VN"/>
        </w:rPr>
        <w:t>Các bộ, ngành, địa phương có thể lồng ghép báo cáo kết quả việc tự đánh giá, chấm điểm hiệu quả công tác PBGDPL của bộ, ngành, địa phương thành 01 mục riêng trong Báo cáo công tác tư pháp, công tác pháp chế năm 2020 nếu hoàn thành sớm trước hạn nhiệm vụ này.</w:t>
      </w:r>
    </w:p>
    <w:p w:rsidR="00691BE1" w:rsidRPr="0085069D" w:rsidRDefault="00691BE1" w:rsidP="009F22E9">
      <w:pPr>
        <w:spacing w:before="120" w:after="120" w:line="264" w:lineRule="auto"/>
        <w:ind w:firstLine="567"/>
        <w:jc w:val="both"/>
        <w:rPr>
          <w:rFonts w:ascii="Times New Roman" w:eastAsia="Times New Roman" w:hAnsi="Times New Roman" w:cs="Times New Roman"/>
          <w:bCs/>
          <w:iCs/>
          <w:sz w:val="28"/>
          <w:szCs w:val="28"/>
          <w:lang w:eastAsia="vi-VN"/>
        </w:rPr>
      </w:pPr>
      <w:r>
        <w:rPr>
          <w:rFonts w:ascii="Times New Roman" w:eastAsia="Times New Roman" w:hAnsi="Times New Roman" w:cs="Times New Roman"/>
          <w:b/>
          <w:sz w:val="28"/>
          <w:szCs w:val="28"/>
          <w:lang w:eastAsia="vi-VN"/>
        </w:rPr>
        <w:t>II</w:t>
      </w:r>
      <w:r w:rsidRPr="0085069D">
        <w:rPr>
          <w:rFonts w:ascii="Times New Roman" w:eastAsia="Times New Roman" w:hAnsi="Times New Roman" w:cs="Times New Roman"/>
          <w:b/>
          <w:sz w:val="28"/>
          <w:szCs w:val="28"/>
          <w:lang w:eastAsia="vi-VN"/>
        </w:rPr>
        <w:t>. Thực hiện sơ kết, đánh giá kết quả 03 năm thực hiện Thông tư</w:t>
      </w:r>
    </w:p>
    <w:p w:rsidR="00691BE1" w:rsidRPr="00DC5CC8" w:rsidRDefault="00691BE1" w:rsidP="009F22E9">
      <w:pPr>
        <w:spacing w:before="120" w:after="120" w:line="264" w:lineRule="auto"/>
        <w:ind w:firstLine="567"/>
        <w:jc w:val="both"/>
        <w:rPr>
          <w:rFonts w:ascii="Times New Roman" w:eastAsia="Times New Roman" w:hAnsi="Times New Roman" w:cs="Times New Roman"/>
          <w:b/>
          <w:sz w:val="28"/>
          <w:szCs w:val="28"/>
          <w:lang w:val="vi-VN" w:eastAsia="vi-VN"/>
        </w:rPr>
      </w:pPr>
      <w:r w:rsidRPr="00DC5CC8">
        <w:rPr>
          <w:rFonts w:ascii="Times New Roman" w:eastAsia="Times New Roman" w:hAnsi="Times New Roman" w:cs="Times New Roman"/>
          <w:b/>
          <w:sz w:val="28"/>
          <w:szCs w:val="28"/>
          <w:lang w:val="vi-VN" w:eastAsia="vi-VN"/>
        </w:rPr>
        <w:t>1. Hình thức, đối tượng, thời gian sơ kết</w:t>
      </w:r>
    </w:p>
    <w:p w:rsidR="00691BE1" w:rsidRPr="0085069D" w:rsidRDefault="00691BE1" w:rsidP="009F22E9">
      <w:pPr>
        <w:spacing w:before="120" w:after="120" w:line="264" w:lineRule="auto"/>
        <w:ind w:firstLine="567"/>
        <w:jc w:val="both"/>
        <w:rPr>
          <w:rFonts w:ascii="Times New Roman" w:eastAsia="Times New Roman" w:hAnsi="Times New Roman" w:cs="Times New Roman"/>
          <w:sz w:val="28"/>
          <w:szCs w:val="28"/>
          <w:lang w:val="vi-VN" w:eastAsia="vi-VN"/>
        </w:rPr>
      </w:pPr>
      <w:r w:rsidRPr="0085069D">
        <w:rPr>
          <w:rFonts w:ascii="Times New Roman" w:eastAsia="Times New Roman" w:hAnsi="Times New Roman" w:cs="Times New Roman"/>
          <w:sz w:val="28"/>
          <w:szCs w:val="28"/>
          <w:lang w:val="vi-VN" w:eastAsia="vi-VN"/>
        </w:rPr>
        <w:t xml:space="preserve">- Việc sơ kết Thông tư được lấy mốc thời gian tính từ ngày 10/3/2018 đến ngày </w:t>
      </w:r>
      <w:r>
        <w:rPr>
          <w:rFonts w:ascii="Times New Roman" w:eastAsia="Times New Roman" w:hAnsi="Times New Roman" w:cs="Times New Roman"/>
          <w:sz w:val="28"/>
          <w:szCs w:val="28"/>
          <w:lang w:eastAsia="vi-VN"/>
        </w:rPr>
        <w:t>28</w:t>
      </w:r>
      <w:r w:rsidRPr="0085069D">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eastAsia="vi-VN"/>
        </w:rPr>
        <w:t>0</w:t>
      </w:r>
      <w:r w:rsidRPr="0085069D">
        <w:rPr>
          <w:rFonts w:ascii="Times New Roman" w:eastAsia="Times New Roman" w:hAnsi="Times New Roman" w:cs="Times New Roman"/>
          <w:sz w:val="28"/>
          <w:szCs w:val="28"/>
          <w:lang w:eastAsia="vi-VN"/>
        </w:rPr>
        <w:t>2</w:t>
      </w:r>
      <w:r w:rsidRPr="0085069D">
        <w:rPr>
          <w:rFonts w:ascii="Times New Roman" w:eastAsia="Times New Roman" w:hAnsi="Times New Roman" w:cs="Times New Roman"/>
          <w:sz w:val="28"/>
          <w:szCs w:val="28"/>
          <w:lang w:val="vi-VN" w:eastAsia="vi-VN"/>
        </w:rPr>
        <w:t>/202</w:t>
      </w:r>
      <w:r>
        <w:rPr>
          <w:rFonts w:ascii="Times New Roman" w:eastAsia="Times New Roman" w:hAnsi="Times New Roman" w:cs="Times New Roman"/>
          <w:sz w:val="28"/>
          <w:szCs w:val="28"/>
          <w:lang w:eastAsia="vi-VN"/>
        </w:rPr>
        <w:t>1</w:t>
      </w:r>
      <w:r w:rsidRPr="0085069D">
        <w:rPr>
          <w:rFonts w:ascii="Times New Roman" w:eastAsia="Times New Roman" w:hAnsi="Times New Roman" w:cs="Times New Roman"/>
          <w:sz w:val="28"/>
          <w:szCs w:val="28"/>
          <w:lang w:val="vi-VN" w:eastAsia="vi-VN"/>
        </w:rPr>
        <w:t xml:space="preserve"> để sơ kết, đánh giá.</w:t>
      </w:r>
    </w:p>
    <w:p w:rsidR="00691BE1" w:rsidRPr="0085069D" w:rsidRDefault="00691BE1" w:rsidP="009F22E9">
      <w:pPr>
        <w:spacing w:before="120" w:after="120" w:line="264" w:lineRule="auto"/>
        <w:ind w:firstLine="567"/>
        <w:jc w:val="both"/>
        <w:rPr>
          <w:rFonts w:ascii="Times New Roman" w:eastAsia="Times New Roman" w:hAnsi="Times New Roman" w:cs="Times New Roman"/>
          <w:b/>
          <w:sz w:val="28"/>
          <w:szCs w:val="28"/>
          <w:lang w:eastAsia="vi-VN"/>
        </w:rPr>
      </w:pPr>
      <w:r w:rsidRPr="0085069D">
        <w:rPr>
          <w:rFonts w:ascii="Times New Roman" w:eastAsia="Times New Roman" w:hAnsi="Times New Roman" w:cs="Times New Roman"/>
          <w:sz w:val="28"/>
          <w:szCs w:val="28"/>
          <w:lang w:val="vi-VN" w:eastAsia="vi-VN"/>
        </w:rPr>
        <w:t xml:space="preserve">- Căn cứ tình hình, điều kiện cụ thể của các </w:t>
      </w:r>
      <w:r w:rsidRPr="0085069D">
        <w:rPr>
          <w:rFonts w:ascii="Times New Roman" w:eastAsia="Times New Roman" w:hAnsi="Times New Roman" w:cs="Times New Roman"/>
          <w:sz w:val="28"/>
          <w:szCs w:val="28"/>
          <w:lang w:eastAsia="vi-VN"/>
        </w:rPr>
        <w:t>b</w:t>
      </w:r>
      <w:r w:rsidRPr="0085069D">
        <w:rPr>
          <w:rFonts w:ascii="Times New Roman" w:eastAsia="Times New Roman" w:hAnsi="Times New Roman" w:cs="Times New Roman"/>
          <w:sz w:val="28"/>
          <w:szCs w:val="28"/>
          <w:lang w:val="vi-VN" w:eastAsia="vi-VN"/>
        </w:rPr>
        <w:t xml:space="preserve">ộ, ngành, địa phương, tổ chức pháp chế các </w:t>
      </w:r>
      <w:r w:rsidRPr="0085069D">
        <w:rPr>
          <w:rFonts w:ascii="Times New Roman" w:eastAsia="Times New Roman" w:hAnsi="Times New Roman" w:cs="Times New Roman"/>
          <w:sz w:val="28"/>
          <w:szCs w:val="28"/>
          <w:lang w:eastAsia="vi-VN"/>
        </w:rPr>
        <w:t>b</w:t>
      </w:r>
      <w:r w:rsidRPr="0085069D">
        <w:rPr>
          <w:rFonts w:ascii="Times New Roman" w:eastAsia="Times New Roman" w:hAnsi="Times New Roman" w:cs="Times New Roman"/>
          <w:sz w:val="28"/>
          <w:szCs w:val="28"/>
          <w:lang w:val="vi-VN" w:eastAsia="vi-VN"/>
        </w:rPr>
        <w:t xml:space="preserve">ộ, cơ quan ngang </w:t>
      </w:r>
      <w:r w:rsidRPr="0085069D">
        <w:rPr>
          <w:rFonts w:ascii="Times New Roman" w:eastAsia="Times New Roman" w:hAnsi="Times New Roman" w:cs="Times New Roman"/>
          <w:sz w:val="28"/>
          <w:szCs w:val="28"/>
          <w:lang w:eastAsia="vi-VN"/>
        </w:rPr>
        <w:t>b</w:t>
      </w:r>
      <w:r w:rsidRPr="0085069D">
        <w:rPr>
          <w:rFonts w:ascii="Times New Roman" w:eastAsia="Times New Roman" w:hAnsi="Times New Roman" w:cs="Times New Roman"/>
          <w:sz w:val="28"/>
          <w:szCs w:val="28"/>
          <w:lang w:val="vi-VN" w:eastAsia="vi-VN"/>
        </w:rPr>
        <w:t xml:space="preserve">ộ, Sở Tư pháp các tỉnh, thành phố trực thuộc Trung ương chủ trì tham mưu, phối hợp với các cơ quan, đơn vị có liên quan tổ chức sơ kết Thông tư bằng các hình thức phù hợp. Báo cáo sơ kết </w:t>
      </w:r>
      <w:r w:rsidRPr="0085069D">
        <w:rPr>
          <w:rFonts w:ascii="Times New Roman" w:eastAsia="Times New Roman" w:hAnsi="Times New Roman" w:cs="Times New Roman"/>
          <w:sz w:val="28"/>
          <w:szCs w:val="28"/>
          <w:lang w:eastAsia="vi-VN"/>
        </w:rPr>
        <w:t xml:space="preserve">đề nghị </w:t>
      </w:r>
      <w:r w:rsidRPr="0085069D">
        <w:rPr>
          <w:rFonts w:ascii="Times New Roman" w:eastAsia="Times New Roman" w:hAnsi="Times New Roman" w:cs="Times New Roman"/>
          <w:sz w:val="28"/>
          <w:szCs w:val="28"/>
          <w:lang w:val="vi-VN" w:eastAsia="vi-VN"/>
        </w:rPr>
        <w:t xml:space="preserve">thực hiện </w:t>
      </w:r>
      <w:r w:rsidRPr="0085069D">
        <w:rPr>
          <w:rFonts w:ascii="Times New Roman" w:eastAsia="Times New Roman" w:hAnsi="Times New Roman" w:cs="Times New Roman"/>
          <w:sz w:val="28"/>
          <w:szCs w:val="28"/>
          <w:lang w:val="vi-VN" w:eastAsia="vi-VN"/>
        </w:rPr>
        <w:lastRenderedPageBreak/>
        <w:t xml:space="preserve">xong trước </w:t>
      </w:r>
      <w:r w:rsidRPr="0085069D">
        <w:rPr>
          <w:rFonts w:ascii="Times New Roman" w:eastAsia="Times New Roman" w:hAnsi="Times New Roman" w:cs="Times New Roman"/>
          <w:b/>
          <w:sz w:val="28"/>
          <w:szCs w:val="28"/>
          <w:lang w:val="vi-VN" w:eastAsia="vi-VN"/>
        </w:rPr>
        <w:t xml:space="preserve">ngày 28/02/2021 </w:t>
      </w:r>
      <w:r w:rsidRPr="0085069D">
        <w:rPr>
          <w:rFonts w:ascii="Times New Roman" w:eastAsia="Times New Roman" w:hAnsi="Times New Roman" w:cs="Times New Roman"/>
          <w:sz w:val="28"/>
          <w:szCs w:val="28"/>
          <w:lang w:eastAsia="vi-VN"/>
        </w:rPr>
        <w:t>(tổng hợp cùng với Báo cáo đánh giá, chấm điểm kỳ đầu tiên của bộ, ngành, địa phương)</w:t>
      </w:r>
      <w:r w:rsidRPr="0085069D">
        <w:rPr>
          <w:rFonts w:ascii="Times New Roman" w:eastAsia="Times New Roman" w:hAnsi="Times New Roman" w:cs="Times New Roman"/>
          <w:sz w:val="28"/>
          <w:szCs w:val="28"/>
          <w:lang w:val="vi-VN" w:eastAsia="vi-VN"/>
        </w:rPr>
        <w:t xml:space="preserve">. Cấp Trung ương tiến hành sơ kết bằng văn bản xong trước </w:t>
      </w:r>
      <w:r w:rsidRPr="0085069D">
        <w:rPr>
          <w:rFonts w:ascii="Times New Roman" w:eastAsia="Times New Roman" w:hAnsi="Times New Roman" w:cs="Times New Roman"/>
          <w:b/>
          <w:sz w:val="28"/>
          <w:szCs w:val="28"/>
          <w:lang w:val="vi-VN" w:eastAsia="vi-VN"/>
        </w:rPr>
        <w:t>ngày 30/4/2021</w:t>
      </w:r>
      <w:r w:rsidRPr="0085069D">
        <w:rPr>
          <w:rFonts w:ascii="Times New Roman" w:eastAsia="Times New Roman" w:hAnsi="Times New Roman" w:cs="Times New Roman"/>
          <w:sz w:val="28"/>
          <w:szCs w:val="28"/>
          <w:lang w:val="vi-VN" w:eastAsia="vi-VN"/>
        </w:rPr>
        <w:t>.</w:t>
      </w:r>
    </w:p>
    <w:p w:rsidR="00691BE1" w:rsidRPr="00DC5CC8" w:rsidRDefault="00691BE1" w:rsidP="009F22E9">
      <w:pPr>
        <w:spacing w:before="120" w:after="120" w:line="264" w:lineRule="auto"/>
        <w:ind w:firstLine="567"/>
        <w:jc w:val="both"/>
        <w:rPr>
          <w:rFonts w:ascii="Times New Roman" w:eastAsia="Times New Roman" w:hAnsi="Times New Roman" w:cs="Times New Roman"/>
          <w:b/>
          <w:sz w:val="28"/>
          <w:szCs w:val="28"/>
          <w:lang w:eastAsia="vi-VN"/>
        </w:rPr>
      </w:pPr>
      <w:r w:rsidRPr="00DC5CC8">
        <w:rPr>
          <w:rFonts w:ascii="Times New Roman" w:eastAsia="Times New Roman" w:hAnsi="Times New Roman" w:cs="Times New Roman"/>
          <w:b/>
          <w:sz w:val="28"/>
          <w:szCs w:val="28"/>
          <w:lang w:eastAsia="vi-VN"/>
        </w:rPr>
        <w:t>2</w:t>
      </w:r>
      <w:r w:rsidRPr="00DC5CC8">
        <w:rPr>
          <w:rFonts w:ascii="Times New Roman" w:eastAsia="Times New Roman" w:hAnsi="Times New Roman" w:cs="Times New Roman"/>
          <w:b/>
          <w:sz w:val="28"/>
          <w:szCs w:val="28"/>
          <w:lang w:val="vi-VN" w:eastAsia="vi-VN"/>
        </w:rPr>
        <w:t>. Nội dung sơ kết</w:t>
      </w:r>
      <w:r w:rsidRPr="00DC5CC8">
        <w:rPr>
          <w:rFonts w:ascii="Times New Roman" w:eastAsia="Times New Roman" w:hAnsi="Times New Roman" w:cs="Times New Roman"/>
          <w:b/>
          <w:sz w:val="28"/>
          <w:szCs w:val="28"/>
          <w:lang w:eastAsia="vi-VN"/>
        </w:rPr>
        <w:t>, đánh giá</w:t>
      </w:r>
    </w:p>
    <w:p w:rsidR="00691BE1" w:rsidRPr="00DC5CC8" w:rsidRDefault="00691BE1" w:rsidP="009F22E9">
      <w:pPr>
        <w:spacing w:before="120" w:after="120" w:line="264" w:lineRule="auto"/>
        <w:ind w:firstLine="567"/>
        <w:jc w:val="both"/>
        <w:rPr>
          <w:rFonts w:ascii="Times New Roman" w:eastAsia="Times New Roman" w:hAnsi="Times New Roman"/>
          <w:b/>
          <w:bCs/>
          <w:i/>
          <w:sz w:val="28"/>
          <w:szCs w:val="28"/>
          <w:lang w:val="vi-VN" w:eastAsia="vi-VN"/>
        </w:rPr>
      </w:pPr>
      <w:r w:rsidRPr="00DC5CC8">
        <w:rPr>
          <w:rFonts w:ascii="Times New Roman" w:eastAsia="Times New Roman" w:hAnsi="Times New Roman"/>
          <w:b/>
          <w:bCs/>
          <w:i/>
          <w:sz w:val="28"/>
          <w:szCs w:val="28"/>
          <w:lang w:eastAsia="vi-VN"/>
        </w:rPr>
        <w:t>2.1</w:t>
      </w:r>
      <w:r w:rsidRPr="00DC5CC8">
        <w:rPr>
          <w:rFonts w:ascii="Times New Roman" w:eastAsia="Times New Roman" w:hAnsi="Times New Roman"/>
          <w:b/>
          <w:bCs/>
          <w:i/>
          <w:sz w:val="28"/>
          <w:szCs w:val="28"/>
          <w:lang w:val="vi-VN" w:eastAsia="vi-VN"/>
        </w:rPr>
        <w:t xml:space="preserve">. </w:t>
      </w:r>
      <w:r w:rsidRPr="00DC5CC8">
        <w:rPr>
          <w:rFonts w:ascii="Times New Roman" w:eastAsia="Times New Roman" w:hAnsi="Times New Roman"/>
          <w:b/>
          <w:bCs/>
          <w:i/>
          <w:sz w:val="28"/>
          <w:szCs w:val="28"/>
          <w:lang w:eastAsia="vi-VN"/>
        </w:rPr>
        <w:t>Báo cáo đánh giá kết</w:t>
      </w:r>
      <w:r w:rsidRPr="00DC5CC8">
        <w:rPr>
          <w:rFonts w:ascii="Times New Roman" w:eastAsia="Times New Roman" w:hAnsi="Times New Roman"/>
          <w:b/>
          <w:bCs/>
          <w:i/>
          <w:sz w:val="28"/>
          <w:szCs w:val="28"/>
          <w:lang w:val="vi-VN" w:eastAsia="vi-VN"/>
        </w:rPr>
        <w:t xml:space="preserve"> quả triển khai thực hiện Thông tư</w:t>
      </w:r>
    </w:p>
    <w:p w:rsidR="00691BE1" w:rsidRPr="00DC5CC8" w:rsidRDefault="00691BE1" w:rsidP="009F22E9">
      <w:pPr>
        <w:spacing w:before="120" w:after="120" w:line="264" w:lineRule="auto"/>
        <w:ind w:firstLine="567"/>
        <w:jc w:val="both"/>
        <w:rPr>
          <w:rFonts w:ascii="Times New Roman" w:eastAsia="Times New Roman" w:hAnsi="Times New Roman"/>
          <w:bCs/>
          <w:sz w:val="28"/>
          <w:szCs w:val="28"/>
          <w:lang w:val="vi-VN" w:eastAsia="vi-VN"/>
        </w:rPr>
      </w:pPr>
      <w:r w:rsidRPr="00DC5CC8">
        <w:rPr>
          <w:rFonts w:ascii="Times New Roman" w:eastAsia="Times New Roman" w:hAnsi="Times New Roman"/>
          <w:bCs/>
          <w:sz w:val="28"/>
          <w:szCs w:val="28"/>
          <w:lang w:val="vi-VN" w:eastAsia="vi-VN"/>
        </w:rPr>
        <w:t>a) Công tác chỉ đạo, hướng dẫn, tổ chức triển khai thực hiện Thông tư</w:t>
      </w:r>
    </w:p>
    <w:p w:rsidR="00691BE1" w:rsidRPr="00D8368D" w:rsidRDefault="00691BE1" w:rsidP="009F22E9">
      <w:pPr>
        <w:spacing w:before="120" w:after="120" w:line="264" w:lineRule="auto"/>
        <w:ind w:firstLine="567"/>
        <w:jc w:val="both"/>
        <w:rPr>
          <w:rFonts w:ascii="Times New Roman" w:eastAsia="Times New Roman" w:hAnsi="Times New Roman"/>
          <w:bCs/>
          <w:sz w:val="28"/>
          <w:szCs w:val="28"/>
          <w:lang w:val="vi-VN" w:eastAsia="vi-VN"/>
        </w:rPr>
      </w:pPr>
      <w:r w:rsidRPr="00D8368D">
        <w:rPr>
          <w:rFonts w:ascii="Times New Roman" w:eastAsia="Times New Roman" w:hAnsi="Times New Roman"/>
          <w:bCs/>
          <w:sz w:val="28"/>
          <w:szCs w:val="28"/>
          <w:lang w:val="vi-VN" w:eastAsia="vi-VN"/>
        </w:rPr>
        <w:t>- Ban hành các văn bản tổ chức thực hiện Thông tư (nêu rõ tên văn bản).</w:t>
      </w:r>
    </w:p>
    <w:p w:rsidR="00691BE1" w:rsidRPr="00D8368D" w:rsidRDefault="00691BE1" w:rsidP="009F22E9">
      <w:pPr>
        <w:spacing w:before="120" w:after="120" w:line="264" w:lineRule="auto"/>
        <w:ind w:firstLine="567"/>
        <w:jc w:val="both"/>
        <w:rPr>
          <w:rFonts w:ascii="Times New Roman" w:eastAsia="Times New Roman" w:hAnsi="Times New Roman"/>
          <w:bCs/>
          <w:sz w:val="28"/>
          <w:szCs w:val="28"/>
          <w:lang w:val="vi-VN" w:eastAsia="vi-VN"/>
        </w:rPr>
      </w:pPr>
      <w:r w:rsidRPr="00D8368D">
        <w:rPr>
          <w:rFonts w:ascii="Times New Roman" w:eastAsia="Times New Roman" w:hAnsi="Times New Roman"/>
          <w:bCs/>
          <w:sz w:val="28"/>
          <w:szCs w:val="28"/>
          <w:lang w:val="vi-VN" w:eastAsia="vi-VN"/>
        </w:rPr>
        <w:t>- Việc tổ chức phổ biến, quán triệt nội dung của Thông tư.</w:t>
      </w:r>
    </w:p>
    <w:p w:rsidR="00691BE1" w:rsidRPr="00DC5CC8" w:rsidRDefault="00691BE1" w:rsidP="009F22E9">
      <w:pPr>
        <w:spacing w:before="120" w:after="120" w:line="264" w:lineRule="auto"/>
        <w:ind w:firstLine="567"/>
        <w:jc w:val="both"/>
        <w:rPr>
          <w:rFonts w:ascii="Times New Roman" w:eastAsia="Times New Roman" w:hAnsi="Times New Roman"/>
          <w:bCs/>
          <w:sz w:val="28"/>
          <w:szCs w:val="28"/>
          <w:lang w:val="vi-VN" w:eastAsia="vi-VN"/>
        </w:rPr>
      </w:pPr>
      <w:r w:rsidRPr="00DC5CC8">
        <w:rPr>
          <w:rFonts w:ascii="Times New Roman" w:eastAsia="Times New Roman" w:hAnsi="Times New Roman"/>
          <w:bCs/>
          <w:sz w:val="28"/>
          <w:szCs w:val="28"/>
          <w:lang w:val="vi-VN" w:eastAsia="vi-VN"/>
        </w:rPr>
        <w:t>b) Kết quả thực hiện Thông tư</w:t>
      </w:r>
    </w:p>
    <w:p w:rsidR="00691BE1" w:rsidRPr="00D8368D" w:rsidRDefault="00691BE1" w:rsidP="009F22E9">
      <w:pPr>
        <w:spacing w:before="120" w:after="120" w:line="264" w:lineRule="auto"/>
        <w:ind w:firstLine="567"/>
        <w:jc w:val="both"/>
        <w:rPr>
          <w:rFonts w:ascii="Times New Roman" w:eastAsia="Times New Roman" w:hAnsi="Times New Roman"/>
          <w:bCs/>
          <w:sz w:val="28"/>
          <w:szCs w:val="28"/>
          <w:lang w:val="vi-VN" w:eastAsia="vi-VN"/>
        </w:rPr>
      </w:pPr>
      <w:r w:rsidRPr="00D8368D">
        <w:rPr>
          <w:rFonts w:ascii="Times New Roman" w:eastAsia="Times New Roman" w:hAnsi="Times New Roman"/>
          <w:bCs/>
          <w:sz w:val="28"/>
          <w:szCs w:val="28"/>
          <w:lang w:val="vi-VN" w:eastAsia="vi-VN"/>
        </w:rPr>
        <w:t>- Kết quả triển khai việc đánh giá hiệu quả công tác</w:t>
      </w:r>
      <w:r w:rsidRPr="00D8368D">
        <w:rPr>
          <w:rFonts w:ascii="Times New Roman" w:eastAsia="Times New Roman" w:hAnsi="Times New Roman"/>
          <w:bCs/>
          <w:sz w:val="28"/>
          <w:szCs w:val="28"/>
          <w:lang w:eastAsia="vi-VN"/>
        </w:rPr>
        <w:t xml:space="preserve"> </w:t>
      </w:r>
      <w:r w:rsidRPr="00D8368D">
        <w:rPr>
          <w:rFonts w:ascii="Times New Roman" w:eastAsia="Times New Roman" w:hAnsi="Times New Roman"/>
          <w:bCs/>
          <w:sz w:val="28"/>
          <w:szCs w:val="28"/>
          <w:lang w:val="vi-VN" w:eastAsia="vi-VN"/>
        </w:rPr>
        <w:t>PBGDPL</w:t>
      </w:r>
      <w:r w:rsidR="005E6919">
        <w:rPr>
          <w:rFonts w:ascii="Times New Roman" w:eastAsia="Times New Roman" w:hAnsi="Times New Roman"/>
          <w:bCs/>
          <w:sz w:val="28"/>
          <w:szCs w:val="28"/>
          <w:lang w:eastAsia="vi-VN"/>
        </w:rPr>
        <w:t xml:space="preserve"> </w:t>
      </w:r>
      <w:r w:rsidRPr="00D8368D">
        <w:rPr>
          <w:rFonts w:ascii="Times New Roman" w:eastAsia="Times New Roman" w:hAnsi="Times New Roman"/>
          <w:bCs/>
          <w:sz w:val="28"/>
          <w:szCs w:val="28"/>
          <w:lang w:val="vi-VN" w:eastAsia="vi-VN"/>
        </w:rPr>
        <w:t>trên cơ sở B</w:t>
      </w:r>
      <w:r w:rsidR="005E6919">
        <w:rPr>
          <w:rFonts w:ascii="Times New Roman" w:eastAsia="Times New Roman" w:hAnsi="Times New Roman"/>
          <w:bCs/>
          <w:sz w:val="28"/>
          <w:szCs w:val="28"/>
          <w:lang w:val="vi-VN" w:eastAsia="vi-VN"/>
        </w:rPr>
        <w:t xml:space="preserve">ộ tiêu chí đánh giá hiệu quả: </w:t>
      </w:r>
      <w:r w:rsidR="005E6919">
        <w:rPr>
          <w:rFonts w:ascii="Times New Roman" w:eastAsia="Times New Roman" w:hAnsi="Times New Roman"/>
          <w:bCs/>
          <w:sz w:val="28"/>
          <w:szCs w:val="28"/>
          <w:lang w:eastAsia="vi-VN"/>
        </w:rPr>
        <w:t>n</w:t>
      </w:r>
      <w:r w:rsidRPr="00D8368D">
        <w:rPr>
          <w:rFonts w:ascii="Times New Roman" w:eastAsia="Times New Roman" w:hAnsi="Times New Roman"/>
          <w:bCs/>
          <w:sz w:val="28"/>
          <w:szCs w:val="28"/>
          <w:lang w:val="vi-VN" w:eastAsia="vi-VN"/>
        </w:rPr>
        <w:t>hóm tiêu chí thực hiện chức năng quản lý nhà nước về PBGDPL; nhóm tiêu chí triển khai các hoạt động PBGDPL; nhóm tiêu chí về các điều kiện bảo đảm thực hiện công tác PBGDPL; nhóm tiêu chí đánh giá hiệu quả tác động của công tác PBGDPL đối vớ</w:t>
      </w:r>
      <w:r w:rsidR="005E6919">
        <w:rPr>
          <w:rFonts w:ascii="Times New Roman" w:eastAsia="Times New Roman" w:hAnsi="Times New Roman"/>
          <w:bCs/>
          <w:sz w:val="28"/>
          <w:szCs w:val="28"/>
          <w:lang w:val="vi-VN" w:eastAsia="vi-VN"/>
        </w:rPr>
        <w:t>i xã hội; nhóm tiêu chí khác..</w:t>
      </w:r>
      <w:r w:rsidRPr="00D8368D">
        <w:rPr>
          <w:rFonts w:ascii="Times New Roman" w:eastAsia="Times New Roman" w:hAnsi="Times New Roman"/>
          <w:bCs/>
          <w:sz w:val="28"/>
          <w:szCs w:val="28"/>
          <w:lang w:val="vi-VN" w:eastAsia="vi-VN"/>
        </w:rPr>
        <w:t>.</w:t>
      </w:r>
    </w:p>
    <w:p w:rsidR="00691BE1" w:rsidRPr="00D8368D" w:rsidRDefault="00691BE1" w:rsidP="009F22E9">
      <w:pPr>
        <w:spacing w:before="120" w:after="120" w:line="264" w:lineRule="auto"/>
        <w:ind w:firstLine="567"/>
        <w:jc w:val="both"/>
        <w:rPr>
          <w:rFonts w:ascii="Times New Roman" w:eastAsia="Times New Roman" w:hAnsi="Times New Roman"/>
          <w:bCs/>
          <w:sz w:val="28"/>
          <w:szCs w:val="28"/>
          <w:lang w:val="vi-VN" w:eastAsia="vi-VN"/>
        </w:rPr>
      </w:pPr>
      <w:r w:rsidRPr="00D8368D">
        <w:rPr>
          <w:rFonts w:ascii="Times New Roman" w:eastAsia="Times New Roman" w:hAnsi="Times New Roman"/>
          <w:bCs/>
          <w:sz w:val="28"/>
          <w:szCs w:val="28"/>
          <w:lang w:val="vi-VN" w:eastAsia="vi-VN"/>
        </w:rPr>
        <w:t>- Công tác kiểm tra, đánh giá, sơ kết, đôn đốc việc chỉ đạo và</w:t>
      </w:r>
      <w:r w:rsidRPr="00D8368D">
        <w:rPr>
          <w:rFonts w:ascii="Times New Roman" w:eastAsia="Times New Roman" w:hAnsi="Times New Roman"/>
          <w:bCs/>
          <w:sz w:val="28"/>
          <w:szCs w:val="28"/>
          <w:lang w:eastAsia="vi-VN"/>
        </w:rPr>
        <w:t xml:space="preserve"> triển khai</w:t>
      </w:r>
      <w:r w:rsidRPr="00D8368D">
        <w:rPr>
          <w:rFonts w:ascii="Times New Roman" w:eastAsia="Times New Roman" w:hAnsi="Times New Roman"/>
          <w:bCs/>
          <w:sz w:val="28"/>
          <w:szCs w:val="28"/>
          <w:lang w:val="vi-VN" w:eastAsia="vi-VN"/>
        </w:rPr>
        <w:t xml:space="preserve"> thực hiện Thông tư.</w:t>
      </w:r>
    </w:p>
    <w:p w:rsidR="00691BE1" w:rsidRPr="00D8368D" w:rsidRDefault="00691BE1" w:rsidP="009F22E9">
      <w:pPr>
        <w:spacing w:before="120" w:after="120" w:line="264" w:lineRule="auto"/>
        <w:ind w:firstLine="567"/>
        <w:jc w:val="both"/>
        <w:rPr>
          <w:rFonts w:ascii="Times New Roman" w:eastAsia="Times New Roman" w:hAnsi="Times New Roman"/>
          <w:bCs/>
          <w:sz w:val="28"/>
          <w:szCs w:val="28"/>
          <w:lang w:val="vi-VN" w:eastAsia="vi-VN"/>
        </w:rPr>
      </w:pPr>
      <w:r w:rsidRPr="00D8368D">
        <w:rPr>
          <w:rFonts w:ascii="Times New Roman" w:eastAsia="Times New Roman" w:hAnsi="Times New Roman"/>
          <w:bCs/>
          <w:sz w:val="28"/>
          <w:szCs w:val="28"/>
          <w:lang w:val="vi-VN" w:eastAsia="vi-VN"/>
        </w:rPr>
        <w:t>- Kinh phí bố trí để triển khai thực hiện Thông tư.</w:t>
      </w:r>
    </w:p>
    <w:p w:rsidR="00691BE1" w:rsidRPr="00D8368D" w:rsidRDefault="00691BE1" w:rsidP="009F22E9">
      <w:pPr>
        <w:spacing w:before="120" w:after="120" w:line="264" w:lineRule="auto"/>
        <w:ind w:firstLine="567"/>
        <w:jc w:val="both"/>
        <w:rPr>
          <w:rFonts w:ascii="Times New Roman" w:eastAsia="Times New Roman" w:hAnsi="Times New Roman"/>
          <w:bCs/>
          <w:sz w:val="28"/>
          <w:szCs w:val="28"/>
          <w:lang w:val="vi-VN" w:eastAsia="vi-VN"/>
        </w:rPr>
      </w:pPr>
      <w:r w:rsidRPr="00D8368D">
        <w:rPr>
          <w:rFonts w:ascii="Times New Roman" w:eastAsia="Times New Roman" w:hAnsi="Times New Roman"/>
          <w:bCs/>
          <w:sz w:val="28"/>
          <w:szCs w:val="28"/>
          <w:lang w:val="vi-VN" w:eastAsia="vi-VN"/>
        </w:rPr>
        <w:t xml:space="preserve">- Đánh giá chất lượng, hiệu quả </w:t>
      </w:r>
      <w:r w:rsidR="005E6919">
        <w:rPr>
          <w:rFonts w:ascii="Times New Roman" w:eastAsia="Times New Roman" w:hAnsi="Times New Roman"/>
          <w:bCs/>
          <w:sz w:val="28"/>
          <w:szCs w:val="28"/>
          <w:lang w:val="vi-VN" w:eastAsia="vi-VN"/>
        </w:rPr>
        <w:t xml:space="preserve">triển khai thực hiện Thông tư: </w:t>
      </w:r>
      <w:r w:rsidR="005E6919">
        <w:rPr>
          <w:rFonts w:ascii="Times New Roman" w:eastAsia="Times New Roman" w:hAnsi="Times New Roman"/>
          <w:bCs/>
          <w:sz w:val="28"/>
          <w:szCs w:val="28"/>
          <w:lang w:eastAsia="vi-VN"/>
        </w:rPr>
        <w:t>v</w:t>
      </w:r>
      <w:r w:rsidRPr="00D8368D">
        <w:rPr>
          <w:rFonts w:ascii="Times New Roman" w:eastAsia="Times New Roman" w:hAnsi="Times New Roman"/>
          <w:bCs/>
          <w:sz w:val="28"/>
          <w:szCs w:val="28"/>
          <w:lang w:val="vi-VN" w:eastAsia="vi-VN"/>
        </w:rPr>
        <w:t xml:space="preserve">iệc phát huy vị trí, vai trò của tổ chức pháp chế các </w:t>
      </w:r>
      <w:r w:rsidRPr="00D8368D">
        <w:rPr>
          <w:rFonts w:ascii="Times New Roman" w:eastAsia="Times New Roman" w:hAnsi="Times New Roman"/>
          <w:bCs/>
          <w:sz w:val="28"/>
          <w:szCs w:val="28"/>
          <w:lang w:eastAsia="vi-VN"/>
        </w:rPr>
        <w:t>b</w:t>
      </w:r>
      <w:r w:rsidRPr="00D8368D">
        <w:rPr>
          <w:rFonts w:ascii="Times New Roman" w:eastAsia="Times New Roman" w:hAnsi="Times New Roman"/>
          <w:bCs/>
          <w:sz w:val="28"/>
          <w:szCs w:val="28"/>
          <w:lang w:val="vi-VN" w:eastAsia="vi-VN"/>
        </w:rPr>
        <w:t>ộ, cơ quan ngang bộ, Sở Tư pháp các tỉnh, thành phố trực thuộc Trung ương trong</w:t>
      </w:r>
      <w:r w:rsidRPr="00D8368D">
        <w:rPr>
          <w:rFonts w:ascii="Times New Roman" w:eastAsia="Times New Roman" w:hAnsi="Times New Roman"/>
          <w:bCs/>
          <w:sz w:val="28"/>
          <w:szCs w:val="28"/>
          <w:lang w:eastAsia="vi-VN"/>
        </w:rPr>
        <w:t xml:space="preserve"> quá trình</w:t>
      </w:r>
      <w:r w:rsidRPr="00D8368D">
        <w:rPr>
          <w:rFonts w:ascii="Times New Roman" w:eastAsia="Times New Roman" w:hAnsi="Times New Roman"/>
          <w:bCs/>
          <w:sz w:val="28"/>
          <w:szCs w:val="28"/>
          <w:lang w:val="vi-VN" w:eastAsia="vi-VN"/>
        </w:rPr>
        <w:t xml:space="preserve"> triển khai thực hiện Thông tư; trách nhiệm phối hợp thực hiệ</w:t>
      </w:r>
      <w:r w:rsidR="005E6919">
        <w:rPr>
          <w:rFonts w:ascii="Times New Roman" w:eastAsia="Times New Roman" w:hAnsi="Times New Roman"/>
          <w:bCs/>
          <w:sz w:val="28"/>
          <w:szCs w:val="28"/>
          <w:lang w:val="vi-VN" w:eastAsia="vi-VN"/>
        </w:rPr>
        <w:t xml:space="preserve">n Thông tư của các </w:t>
      </w:r>
      <w:r w:rsidR="005E6919">
        <w:rPr>
          <w:rFonts w:ascii="Times New Roman" w:eastAsia="Times New Roman" w:hAnsi="Times New Roman"/>
          <w:bCs/>
          <w:sz w:val="28"/>
          <w:szCs w:val="28"/>
          <w:lang w:eastAsia="vi-VN"/>
        </w:rPr>
        <w:t>s</w:t>
      </w:r>
      <w:r w:rsidRPr="00D8368D">
        <w:rPr>
          <w:rFonts w:ascii="Times New Roman" w:eastAsia="Times New Roman" w:hAnsi="Times New Roman"/>
          <w:bCs/>
          <w:sz w:val="28"/>
          <w:szCs w:val="28"/>
          <w:lang w:val="vi-VN" w:eastAsia="vi-VN"/>
        </w:rPr>
        <w:t xml:space="preserve">ở, ban, ngành, cơ quan, đơn vị khác có liên quan… </w:t>
      </w:r>
    </w:p>
    <w:p w:rsidR="00691BE1" w:rsidRPr="005E6919" w:rsidRDefault="00691BE1" w:rsidP="009F22E9">
      <w:pPr>
        <w:spacing w:before="120" w:after="120" w:line="264" w:lineRule="auto"/>
        <w:ind w:firstLine="567"/>
        <w:jc w:val="both"/>
        <w:rPr>
          <w:rFonts w:ascii="Times New Roman" w:eastAsia="Times New Roman" w:hAnsi="Times New Roman"/>
          <w:bCs/>
          <w:sz w:val="28"/>
          <w:szCs w:val="28"/>
          <w:lang w:eastAsia="vi-VN"/>
        </w:rPr>
      </w:pPr>
      <w:r w:rsidRPr="00DC5CC8">
        <w:rPr>
          <w:rFonts w:ascii="Times New Roman" w:eastAsia="Times New Roman" w:hAnsi="Times New Roman"/>
          <w:bCs/>
          <w:sz w:val="28"/>
          <w:szCs w:val="28"/>
          <w:lang w:val="vi-VN" w:eastAsia="vi-VN"/>
        </w:rPr>
        <w:t>c) Nêu rõ tồn tại, hạn chế, khó khăn, vướng mắc và nguyên nhân (chủ quan, khách quan) trong triển khai thực hiện Thông tư</w:t>
      </w:r>
      <w:r w:rsidR="005E6919">
        <w:rPr>
          <w:rFonts w:ascii="Times New Roman" w:eastAsia="Times New Roman" w:hAnsi="Times New Roman"/>
          <w:bCs/>
          <w:sz w:val="28"/>
          <w:szCs w:val="28"/>
          <w:lang w:eastAsia="vi-VN"/>
        </w:rPr>
        <w:t>.</w:t>
      </w:r>
    </w:p>
    <w:p w:rsidR="00691BE1" w:rsidRPr="00DC5CC8" w:rsidRDefault="00691BE1" w:rsidP="009F22E9">
      <w:pPr>
        <w:spacing w:before="120" w:after="120" w:line="264" w:lineRule="auto"/>
        <w:ind w:firstLine="567"/>
        <w:jc w:val="both"/>
        <w:rPr>
          <w:rFonts w:ascii="Times New Roman" w:eastAsia="Times New Roman" w:hAnsi="Times New Roman"/>
          <w:bCs/>
          <w:sz w:val="28"/>
          <w:szCs w:val="28"/>
          <w:lang w:eastAsia="vi-VN"/>
        </w:rPr>
      </w:pPr>
      <w:r w:rsidRPr="00DC5CC8">
        <w:rPr>
          <w:rFonts w:ascii="Times New Roman" w:eastAsia="Times New Roman" w:hAnsi="Times New Roman"/>
          <w:bCs/>
          <w:sz w:val="28"/>
          <w:szCs w:val="28"/>
          <w:lang w:val="vi-VN" w:eastAsia="vi-VN"/>
        </w:rPr>
        <w:t>d) Bài học kinh nghiệm từ thực tế thực hiện Thông tư</w:t>
      </w:r>
      <w:r w:rsidRPr="00DC5CC8">
        <w:rPr>
          <w:rFonts w:ascii="Times New Roman" w:eastAsia="Times New Roman" w:hAnsi="Times New Roman"/>
          <w:bCs/>
          <w:sz w:val="28"/>
          <w:szCs w:val="28"/>
          <w:lang w:eastAsia="vi-VN"/>
        </w:rPr>
        <w:t>.</w:t>
      </w:r>
    </w:p>
    <w:p w:rsidR="00691BE1" w:rsidRPr="00DC5CC8" w:rsidRDefault="00691BE1" w:rsidP="009F22E9">
      <w:pPr>
        <w:spacing w:before="120" w:after="120" w:line="264" w:lineRule="auto"/>
        <w:ind w:firstLine="567"/>
        <w:jc w:val="both"/>
        <w:rPr>
          <w:rFonts w:ascii="Times New Roman" w:eastAsia="Times New Roman" w:hAnsi="Times New Roman"/>
          <w:b/>
          <w:bCs/>
          <w:i/>
          <w:sz w:val="28"/>
          <w:szCs w:val="28"/>
          <w:lang w:val="vi-VN" w:eastAsia="vi-VN"/>
        </w:rPr>
      </w:pPr>
      <w:r w:rsidRPr="00DC5CC8">
        <w:rPr>
          <w:rFonts w:ascii="Times New Roman" w:eastAsia="Times New Roman" w:hAnsi="Times New Roman"/>
          <w:b/>
          <w:bCs/>
          <w:i/>
          <w:sz w:val="28"/>
          <w:szCs w:val="28"/>
          <w:lang w:eastAsia="vi-VN"/>
        </w:rPr>
        <w:t>2.</w:t>
      </w:r>
      <w:r w:rsidRPr="00DC5CC8">
        <w:rPr>
          <w:rFonts w:ascii="Times New Roman" w:eastAsia="Times New Roman" w:hAnsi="Times New Roman"/>
          <w:b/>
          <w:bCs/>
          <w:i/>
          <w:sz w:val="28"/>
          <w:szCs w:val="28"/>
          <w:lang w:val="vi-VN" w:eastAsia="vi-VN"/>
        </w:rPr>
        <w:t>2. Đề xuất, kiến nghị, định hướng triển khai thực hiện Thông tư trong thời gian tới</w:t>
      </w:r>
    </w:p>
    <w:p w:rsidR="00691BE1" w:rsidRDefault="00691BE1" w:rsidP="009F22E9">
      <w:pPr>
        <w:spacing w:before="120" w:after="120" w:line="264" w:lineRule="auto"/>
        <w:ind w:firstLine="567"/>
        <w:jc w:val="both"/>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a)</w:t>
      </w:r>
      <w:r w:rsidRPr="00D8368D">
        <w:rPr>
          <w:rFonts w:ascii="Times New Roman" w:eastAsia="Times New Roman" w:hAnsi="Times New Roman"/>
          <w:bCs/>
          <w:sz w:val="28"/>
          <w:szCs w:val="28"/>
          <w:lang w:eastAsia="vi-VN"/>
        </w:rPr>
        <w:t xml:space="preserve"> Đề xuất các nội dung Thông tư cần sửa đổi, bổ sung</w:t>
      </w:r>
      <w:r w:rsidRPr="00D8368D">
        <w:rPr>
          <w:rFonts w:ascii="Times New Roman" w:eastAsia="Times New Roman" w:hAnsi="Times New Roman"/>
          <w:bCs/>
          <w:sz w:val="28"/>
          <w:szCs w:val="28"/>
          <w:lang w:val="vi-VN" w:eastAsia="vi-VN"/>
        </w:rPr>
        <w:t xml:space="preserve"> (</w:t>
      </w:r>
      <w:r w:rsidRPr="00D8368D">
        <w:rPr>
          <w:rFonts w:ascii="Times New Roman" w:eastAsia="Times New Roman" w:hAnsi="Times New Roman"/>
          <w:bCs/>
          <w:sz w:val="28"/>
          <w:szCs w:val="28"/>
          <w:lang w:eastAsia="vi-VN"/>
        </w:rPr>
        <w:t>nếu có</w:t>
      </w:r>
      <w:r w:rsidRPr="00D8368D">
        <w:rPr>
          <w:rFonts w:ascii="Times New Roman" w:eastAsia="Times New Roman" w:hAnsi="Times New Roman"/>
          <w:bCs/>
          <w:sz w:val="28"/>
          <w:szCs w:val="28"/>
          <w:lang w:val="vi-VN" w:eastAsia="vi-VN"/>
        </w:rPr>
        <w:t>).</w:t>
      </w:r>
    </w:p>
    <w:p w:rsidR="00691BE1" w:rsidRPr="005E6919" w:rsidRDefault="00691BE1" w:rsidP="009F22E9">
      <w:pPr>
        <w:spacing w:before="120" w:after="120" w:line="264" w:lineRule="auto"/>
        <w:ind w:firstLine="567"/>
        <w:jc w:val="both"/>
        <w:rPr>
          <w:rFonts w:ascii="Times New Roman" w:eastAsia="Times New Roman" w:hAnsi="Times New Roman" w:cs="Times New Roman"/>
          <w:spacing w:val="-6"/>
          <w:sz w:val="28"/>
          <w:szCs w:val="28"/>
          <w:lang w:eastAsia="vi-VN"/>
        </w:rPr>
      </w:pPr>
      <w:r>
        <w:rPr>
          <w:rFonts w:ascii="Times New Roman" w:eastAsia="Times New Roman" w:hAnsi="Times New Roman" w:cs="Times New Roman"/>
          <w:sz w:val="28"/>
          <w:szCs w:val="28"/>
          <w:lang w:eastAsia="vi-VN"/>
        </w:rPr>
        <w:t xml:space="preserve">Trên cơ sở </w:t>
      </w:r>
      <w:r w:rsidRPr="00637FC2">
        <w:rPr>
          <w:rFonts w:ascii="Times New Roman" w:eastAsia="Times New Roman" w:hAnsi="Times New Roman" w:cs="Times New Roman"/>
          <w:sz w:val="28"/>
          <w:szCs w:val="28"/>
          <w:lang w:eastAsia="vi-VN"/>
        </w:rPr>
        <w:t>rà soát, đánh giá, tổng hợp những t</w:t>
      </w:r>
      <w:r w:rsidRPr="00637FC2">
        <w:rPr>
          <w:rFonts w:ascii="Times New Roman" w:eastAsia="Times New Roman" w:hAnsi="Times New Roman" w:cs="Times New Roman"/>
          <w:bCs/>
          <w:sz w:val="28"/>
          <w:szCs w:val="28"/>
          <w:lang w:val="vi-VN" w:eastAsia="vi-VN"/>
        </w:rPr>
        <w:t>ồn tại, hạn chế, khó khăn, vướng mắc</w:t>
      </w:r>
      <w:r>
        <w:rPr>
          <w:rFonts w:ascii="Times New Roman" w:eastAsia="Times New Roman" w:hAnsi="Times New Roman" w:cs="Times New Roman"/>
          <w:bCs/>
          <w:sz w:val="28"/>
          <w:szCs w:val="28"/>
          <w:lang w:eastAsia="vi-VN"/>
        </w:rPr>
        <w:t xml:space="preserve">, đề nghị các bộ, ngành, địa phương </w:t>
      </w:r>
      <w:r w:rsidRPr="00637FC2">
        <w:rPr>
          <w:rFonts w:ascii="Times New Roman" w:eastAsia="Times New Roman" w:hAnsi="Times New Roman" w:cs="Times New Roman"/>
          <w:bCs/>
          <w:sz w:val="28"/>
          <w:szCs w:val="28"/>
          <w:lang w:eastAsia="vi-VN"/>
        </w:rPr>
        <w:t>k</w:t>
      </w:r>
      <w:r w:rsidRPr="00637FC2">
        <w:rPr>
          <w:rFonts w:ascii="Times New Roman" w:eastAsia="Times New Roman" w:hAnsi="Times New Roman" w:cs="Times New Roman"/>
          <w:bCs/>
          <w:sz w:val="28"/>
          <w:szCs w:val="28"/>
          <w:lang w:val="vi-VN" w:eastAsia="vi-VN"/>
        </w:rPr>
        <w:t>iến nghị</w:t>
      </w:r>
      <w:r w:rsidRPr="00637FC2">
        <w:rPr>
          <w:rFonts w:ascii="Times New Roman" w:eastAsia="Times New Roman" w:hAnsi="Times New Roman" w:cs="Times New Roman"/>
          <w:bCs/>
          <w:sz w:val="28"/>
          <w:szCs w:val="28"/>
          <w:lang w:eastAsia="vi-VN"/>
        </w:rPr>
        <w:t xml:space="preserve"> cụ thể để việc đánh giá hiệu quả công tác PBGDPL đảm bảo chất lượng, thực chất hơn trong thời gian tới, trong đó </w:t>
      </w:r>
      <w:r w:rsidRPr="005E6919">
        <w:rPr>
          <w:rFonts w:ascii="Times New Roman" w:eastAsia="Times New Roman" w:hAnsi="Times New Roman" w:cs="Times New Roman"/>
          <w:bCs/>
          <w:spacing w:val="-6"/>
          <w:sz w:val="28"/>
          <w:szCs w:val="28"/>
          <w:lang w:eastAsia="vi-VN"/>
        </w:rPr>
        <w:t xml:space="preserve">tập trung đề xuất các </w:t>
      </w:r>
      <w:r w:rsidRPr="005E6919">
        <w:rPr>
          <w:rFonts w:ascii="Times New Roman" w:eastAsia="Times New Roman" w:hAnsi="Times New Roman" w:cs="Times New Roman"/>
          <w:spacing w:val="-6"/>
          <w:sz w:val="28"/>
          <w:szCs w:val="28"/>
          <w:lang w:eastAsia="vi-VN"/>
        </w:rPr>
        <w:t>nội dung cần sửa đổi, bổ sung (nếu có) theo quy định tại Thông tư.</w:t>
      </w:r>
    </w:p>
    <w:p w:rsidR="009F22E9" w:rsidRDefault="009F22E9" w:rsidP="009F22E9">
      <w:pPr>
        <w:spacing w:before="120" w:after="120" w:line="264" w:lineRule="auto"/>
        <w:ind w:firstLine="567"/>
        <w:jc w:val="both"/>
        <w:rPr>
          <w:rFonts w:ascii="Times New Roman" w:eastAsia="Times New Roman" w:hAnsi="Times New Roman"/>
          <w:bCs/>
          <w:sz w:val="28"/>
          <w:szCs w:val="28"/>
          <w:lang w:eastAsia="vi-VN"/>
        </w:rPr>
      </w:pPr>
    </w:p>
    <w:p w:rsidR="00691BE1" w:rsidRPr="00D8368D" w:rsidRDefault="00691BE1" w:rsidP="005E6919">
      <w:pPr>
        <w:spacing w:before="40" w:after="40" w:line="288" w:lineRule="auto"/>
        <w:ind w:firstLine="567"/>
        <w:jc w:val="both"/>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lastRenderedPageBreak/>
        <w:t>b)</w:t>
      </w:r>
      <w:r w:rsidRPr="00D8368D">
        <w:rPr>
          <w:rFonts w:ascii="Times New Roman" w:eastAsia="Times New Roman" w:hAnsi="Times New Roman"/>
          <w:bCs/>
          <w:sz w:val="28"/>
          <w:szCs w:val="28"/>
          <w:lang w:eastAsia="vi-VN"/>
        </w:rPr>
        <w:t xml:space="preserve"> Đề xuất, kiến nghị với Bộ Tư pháp; các cơ quan, tổ chức có liên quan;</w:t>
      </w:r>
    </w:p>
    <w:p w:rsidR="00691BE1" w:rsidRPr="00D8368D" w:rsidRDefault="00691BE1" w:rsidP="00691BE1">
      <w:pPr>
        <w:spacing w:before="40" w:after="40" w:line="288" w:lineRule="auto"/>
        <w:ind w:firstLine="567"/>
        <w:jc w:val="both"/>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c)</w:t>
      </w:r>
      <w:r w:rsidRPr="00D8368D">
        <w:rPr>
          <w:rFonts w:ascii="Times New Roman" w:eastAsia="Times New Roman" w:hAnsi="Times New Roman"/>
          <w:bCs/>
          <w:sz w:val="28"/>
          <w:szCs w:val="28"/>
          <w:lang w:eastAsia="vi-VN"/>
        </w:rPr>
        <w:t xml:space="preserve"> Định hướng triển khai thực hiện Thông tư trong thời gian tới.</w:t>
      </w:r>
    </w:p>
    <w:p w:rsidR="00691BE1" w:rsidRPr="009E0D8E" w:rsidRDefault="00691BE1" w:rsidP="00691BE1">
      <w:pPr>
        <w:widowControl w:val="0"/>
        <w:tabs>
          <w:tab w:val="left" w:pos="0"/>
        </w:tabs>
        <w:spacing w:before="40" w:after="40" w:line="288" w:lineRule="auto"/>
        <w:ind w:firstLine="567"/>
        <w:jc w:val="both"/>
        <w:rPr>
          <w:rFonts w:ascii="Times New Roman" w:eastAsia="Times New Roman" w:hAnsi="Times New Roman" w:cs="Times New Roman"/>
          <w:sz w:val="28"/>
          <w:szCs w:val="28"/>
          <w:lang w:eastAsia="vi-VN"/>
        </w:rPr>
      </w:pPr>
      <w:r w:rsidRPr="009E0D8E">
        <w:rPr>
          <w:rFonts w:ascii="Times New Roman" w:eastAsia="Times New Roman" w:hAnsi="Times New Roman" w:cs="Times New Roman"/>
          <w:spacing w:val="-8"/>
          <w:sz w:val="28"/>
          <w:szCs w:val="28"/>
          <w:lang w:val="vi-VN" w:eastAsia="vi-VN"/>
        </w:rPr>
        <w:t xml:space="preserve">Trên đây là </w:t>
      </w:r>
      <w:r w:rsidRPr="009E0D8E">
        <w:rPr>
          <w:rFonts w:ascii="Times New Roman" w:eastAsia="Times New Roman" w:hAnsi="Times New Roman" w:cs="Times New Roman"/>
          <w:spacing w:val="-8"/>
          <w:sz w:val="28"/>
          <w:szCs w:val="28"/>
          <w:lang w:eastAsia="vi-VN"/>
        </w:rPr>
        <w:t xml:space="preserve">một số nội dung </w:t>
      </w:r>
      <w:r w:rsidRPr="009E0D8E">
        <w:rPr>
          <w:rFonts w:ascii="Times New Roman" w:eastAsia="Times New Roman" w:hAnsi="Times New Roman" w:cs="Times New Roman"/>
          <w:spacing w:val="-8"/>
          <w:sz w:val="28"/>
          <w:szCs w:val="28"/>
          <w:lang w:val="vi-VN" w:eastAsia="vi-VN"/>
        </w:rPr>
        <w:t>hướng dẫn thực hiện Thông tư số 03/2018/TT-BTP,</w:t>
      </w:r>
      <w:r w:rsidRPr="00637FC2">
        <w:rPr>
          <w:rFonts w:ascii="Times New Roman" w:eastAsia="Times New Roman" w:hAnsi="Times New Roman" w:cs="Times New Roman"/>
          <w:sz w:val="28"/>
          <w:szCs w:val="28"/>
          <w:lang w:val="vi-VN" w:eastAsia="vi-VN"/>
        </w:rPr>
        <w:t xml:space="preserve"> Bộ Tư pháp trân trọng đề nghị </w:t>
      </w:r>
      <w:r w:rsidRPr="00637FC2">
        <w:rPr>
          <w:rFonts w:ascii="Times New Roman" w:eastAsia="Times New Roman" w:hAnsi="Times New Roman" w:cs="Times New Roman"/>
          <w:sz w:val="28"/>
          <w:szCs w:val="28"/>
          <w:lang w:eastAsia="vi-VN"/>
        </w:rPr>
        <w:t>các bộ, ngành, địa phương</w:t>
      </w:r>
      <w:r w:rsidRPr="00637FC2">
        <w:rPr>
          <w:rFonts w:ascii="Times New Roman" w:eastAsia="Times New Roman" w:hAnsi="Times New Roman" w:cs="Times New Roman"/>
          <w:sz w:val="28"/>
          <w:szCs w:val="28"/>
          <w:lang w:val="vi-VN" w:eastAsia="vi-VN"/>
        </w:rPr>
        <w:t xml:space="preserve"> kịp thời</w:t>
      </w:r>
      <w:r w:rsidRPr="00637FC2">
        <w:rPr>
          <w:rFonts w:ascii="Times New Roman" w:eastAsia="Times New Roman" w:hAnsi="Times New Roman" w:cs="Times New Roman"/>
          <w:sz w:val="28"/>
          <w:szCs w:val="28"/>
          <w:lang w:eastAsia="vi-VN"/>
        </w:rPr>
        <w:t xml:space="preserve"> tổ chức</w:t>
      </w:r>
      <w:r w:rsidRPr="00637FC2">
        <w:rPr>
          <w:rFonts w:ascii="Times New Roman" w:eastAsia="Times New Roman" w:hAnsi="Times New Roman" w:cs="Times New Roman"/>
          <w:sz w:val="28"/>
          <w:szCs w:val="28"/>
          <w:lang w:val="vi-VN" w:eastAsia="vi-VN"/>
        </w:rPr>
        <w:t xml:space="preserve"> triển khai. Trong quá trình thực hiện, nếu có khó khăn, vướng mắc, đề nghị phản </w:t>
      </w:r>
      <w:r w:rsidRPr="009E0D8E">
        <w:rPr>
          <w:rFonts w:ascii="Times New Roman" w:eastAsia="Times New Roman" w:hAnsi="Times New Roman" w:cs="Times New Roman"/>
          <w:spacing w:val="-8"/>
          <w:sz w:val="28"/>
          <w:szCs w:val="28"/>
          <w:lang w:val="vi-VN" w:eastAsia="vi-VN"/>
        </w:rPr>
        <w:t xml:space="preserve">ánh về </w:t>
      </w:r>
      <w:r w:rsidRPr="009E0D8E">
        <w:rPr>
          <w:rFonts w:ascii="Times New Roman" w:eastAsia="Times New Roman" w:hAnsi="Times New Roman" w:cs="Times New Roman"/>
          <w:sz w:val="28"/>
          <w:szCs w:val="28"/>
          <w:lang w:val="vi-VN" w:eastAsia="vi-VN"/>
        </w:rPr>
        <w:t>Bộ Tư pháp (qua Vụ Phổ biến, giáo dục pháp luật) để phối hợp tháo gỡ kịp thời./.</w:t>
      </w:r>
    </w:p>
    <w:p w:rsidR="00691BE1" w:rsidRPr="00637FC2" w:rsidRDefault="00691BE1" w:rsidP="00691BE1">
      <w:pPr>
        <w:widowControl w:val="0"/>
        <w:tabs>
          <w:tab w:val="left" w:pos="0"/>
        </w:tabs>
        <w:spacing w:after="0" w:line="240" w:lineRule="auto"/>
        <w:ind w:firstLine="720"/>
        <w:jc w:val="both"/>
        <w:rPr>
          <w:rFonts w:ascii="Times New Roman" w:eastAsia="Calibri" w:hAnsi="Times New Roman" w:cs="Times New Roman"/>
          <w:i/>
          <w:sz w:val="28"/>
          <w:szCs w:val="28"/>
        </w:rPr>
      </w:pPr>
    </w:p>
    <w:tbl>
      <w:tblPr>
        <w:tblW w:w="9464" w:type="dxa"/>
        <w:tblLook w:val="01E0" w:firstRow="1" w:lastRow="1" w:firstColumn="1" w:lastColumn="1" w:noHBand="0" w:noVBand="0"/>
      </w:tblPr>
      <w:tblGrid>
        <w:gridCol w:w="5353"/>
        <w:gridCol w:w="4111"/>
      </w:tblGrid>
      <w:tr w:rsidR="00691BE1" w:rsidRPr="00637FC2" w:rsidTr="00DC5CC8">
        <w:tc>
          <w:tcPr>
            <w:tcW w:w="5353" w:type="dxa"/>
            <w:hideMark/>
          </w:tcPr>
          <w:p w:rsidR="00691BE1" w:rsidRPr="00637FC2" w:rsidRDefault="00691BE1" w:rsidP="00DC5CC8">
            <w:pPr>
              <w:spacing w:after="0" w:line="240" w:lineRule="auto"/>
              <w:jc w:val="both"/>
              <w:rPr>
                <w:rFonts w:ascii="Times New Roman" w:eastAsia="Times New Roman" w:hAnsi="Times New Roman" w:cs="Times New Roman"/>
                <w:b/>
                <w:i/>
                <w:sz w:val="24"/>
                <w:szCs w:val="24"/>
                <w:lang w:val="vi-VN"/>
              </w:rPr>
            </w:pPr>
            <w:r w:rsidRPr="00637FC2">
              <w:rPr>
                <w:rFonts w:ascii="Times New Roman" w:eastAsia="Times New Roman" w:hAnsi="Times New Roman" w:cs="Times New Roman"/>
                <w:b/>
                <w:i/>
                <w:sz w:val="24"/>
                <w:szCs w:val="24"/>
                <w:lang w:val="vi-VN"/>
              </w:rPr>
              <w:t>Nơi nhận:</w:t>
            </w:r>
          </w:p>
          <w:p w:rsidR="00691BE1" w:rsidRPr="00637FC2" w:rsidRDefault="00691BE1" w:rsidP="00DC5CC8">
            <w:pPr>
              <w:spacing w:after="0" w:line="240" w:lineRule="auto"/>
              <w:jc w:val="both"/>
              <w:rPr>
                <w:rFonts w:ascii="Times New Roman" w:eastAsia="Times New Roman" w:hAnsi="Times New Roman" w:cs="Times New Roman"/>
                <w:sz w:val="24"/>
                <w:szCs w:val="24"/>
                <w:lang w:val="vi-VN"/>
              </w:rPr>
            </w:pPr>
            <w:r w:rsidRPr="00637FC2">
              <w:rPr>
                <w:rFonts w:ascii="Times New Roman" w:eastAsia="Times New Roman" w:hAnsi="Times New Roman" w:cs="Times New Roman"/>
                <w:sz w:val="24"/>
                <w:szCs w:val="24"/>
                <w:lang w:val="vi-VN"/>
              </w:rPr>
              <w:t>- Như trên;</w:t>
            </w:r>
          </w:p>
          <w:p w:rsidR="00691BE1" w:rsidRPr="00637FC2" w:rsidRDefault="00691BE1" w:rsidP="00DC5CC8">
            <w:pPr>
              <w:spacing w:after="0" w:line="240" w:lineRule="auto"/>
              <w:jc w:val="both"/>
              <w:rPr>
                <w:rFonts w:ascii="Times New Roman" w:eastAsia="Times New Roman" w:hAnsi="Times New Roman" w:cs="Times New Roman"/>
                <w:sz w:val="24"/>
                <w:szCs w:val="24"/>
                <w:lang w:val="vi-VN"/>
              </w:rPr>
            </w:pPr>
            <w:r w:rsidRPr="00637FC2">
              <w:rPr>
                <w:rFonts w:ascii="Times New Roman" w:eastAsia="Times New Roman" w:hAnsi="Times New Roman" w:cs="Times New Roman"/>
                <w:sz w:val="24"/>
                <w:szCs w:val="24"/>
                <w:lang w:val="vi-VN"/>
              </w:rPr>
              <w:t>- Bộ trưởng (để báo cáo);</w:t>
            </w:r>
          </w:p>
          <w:p w:rsidR="00691BE1" w:rsidRPr="00637FC2" w:rsidRDefault="00691BE1" w:rsidP="00DC5CC8">
            <w:pPr>
              <w:spacing w:after="0" w:line="240" w:lineRule="auto"/>
              <w:jc w:val="both"/>
              <w:rPr>
                <w:rFonts w:ascii="Times New Roman" w:eastAsia="Times New Roman" w:hAnsi="Times New Roman" w:cs="Times New Roman"/>
                <w:spacing w:val="-12"/>
                <w:sz w:val="24"/>
                <w:szCs w:val="24"/>
              </w:rPr>
            </w:pPr>
            <w:r w:rsidRPr="00637FC2">
              <w:rPr>
                <w:rFonts w:ascii="Times New Roman" w:eastAsia="Times New Roman" w:hAnsi="Times New Roman" w:cs="Times New Roman"/>
                <w:spacing w:val="-12"/>
                <w:sz w:val="24"/>
                <w:szCs w:val="24"/>
                <w:lang w:val="vi-VN"/>
              </w:rPr>
              <w:t xml:space="preserve">- Tổ chức pháp chế các </w:t>
            </w:r>
            <w:r w:rsidRPr="00637FC2">
              <w:rPr>
                <w:rFonts w:ascii="Times New Roman" w:eastAsia="Times New Roman" w:hAnsi="Times New Roman" w:cs="Times New Roman"/>
                <w:spacing w:val="-12"/>
                <w:sz w:val="24"/>
                <w:szCs w:val="24"/>
              </w:rPr>
              <w:t>b</w:t>
            </w:r>
            <w:r w:rsidRPr="00637FC2">
              <w:rPr>
                <w:rFonts w:ascii="Times New Roman" w:eastAsia="Times New Roman" w:hAnsi="Times New Roman" w:cs="Times New Roman"/>
                <w:spacing w:val="-12"/>
                <w:sz w:val="24"/>
                <w:szCs w:val="24"/>
                <w:lang w:val="vi-VN"/>
              </w:rPr>
              <w:t>ộ, cơ quan ngang bộ (để thực hiện);</w:t>
            </w:r>
          </w:p>
          <w:p w:rsidR="00691BE1" w:rsidRPr="00637FC2" w:rsidRDefault="00691BE1" w:rsidP="00DC5CC8">
            <w:pPr>
              <w:spacing w:after="0" w:line="240" w:lineRule="auto"/>
              <w:jc w:val="both"/>
              <w:rPr>
                <w:rFonts w:ascii="Times New Roman" w:eastAsia="Times New Roman" w:hAnsi="Times New Roman" w:cs="Times New Roman"/>
                <w:spacing w:val="-12"/>
                <w:sz w:val="24"/>
                <w:szCs w:val="24"/>
                <w:lang w:val="vi-VN"/>
              </w:rPr>
            </w:pPr>
            <w:r w:rsidRPr="00637FC2">
              <w:rPr>
                <w:rFonts w:ascii="Times New Roman" w:eastAsia="Times New Roman" w:hAnsi="Times New Roman" w:cs="Times New Roman"/>
                <w:spacing w:val="-12"/>
                <w:sz w:val="24"/>
                <w:szCs w:val="24"/>
                <w:lang w:val="vi-VN"/>
              </w:rPr>
              <w:t xml:space="preserve">- Sở Tư pháp tỉnh, thành phố trực thuộc </w:t>
            </w:r>
            <w:r w:rsidRPr="00637FC2">
              <w:rPr>
                <w:rFonts w:ascii="Times New Roman" w:eastAsia="Times New Roman" w:hAnsi="Times New Roman" w:cs="Times New Roman"/>
                <w:spacing w:val="-12"/>
                <w:sz w:val="24"/>
                <w:szCs w:val="24"/>
              </w:rPr>
              <w:t xml:space="preserve">TW </w:t>
            </w:r>
            <w:r w:rsidRPr="00637FC2">
              <w:rPr>
                <w:rFonts w:ascii="Times New Roman" w:eastAsia="Times New Roman" w:hAnsi="Times New Roman" w:cs="Times New Roman"/>
                <w:spacing w:val="-12"/>
                <w:sz w:val="24"/>
                <w:szCs w:val="24"/>
                <w:lang w:val="vi-VN"/>
              </w:rPr>
              <w:t>(để thực hiện);</w:t>
            </w:r>
          </w:p>
          <w:p w:rsidR="00691BE1" w:rsidRPr="00637FC2" w:rsidRDefault="00691BE1" w:rsidP="00DC5CC8">
            <w:pPr>
              <w:spacing w:after="0" w:line="240" w:lineRule="auto"/>
              <w:jc w:val="both"/>
              <w:rPr>
                <w:rFonts w:ascii="Times New Roman" w:eastAsia="Times New Roman" w:hAnsi="Times New Roman" w:cs="Times New Roman"/>
                <w:sz w:val="28"/>
                <w:szCs w:val="28"/>
                <w:lang w:val="vi-VN"/>
              </w:rPr>
            </w:pPr>
            <w:r w:rsidRPr="00637FC2">
              <w:rPr>
                <w:rFonts w:ascii="Times New Roman" w:eastAsia="Times New Roman" w:hAnsi="Times New Roman" w:cs="Times New Roman"/>
                <w:sz w:val="24"/>
                <w:szCs w:val="24"/>
                <w:lang w:val="vi-VN"/>
              </w:rPr>
              <w:t>- Lưu: VT, PBGDPL.</w:t>
            </w:r>
          </w:p>
        </w:tc>
        <w:tc>
          <w:tcPr>
            <w:tcW w:w="4111" w:type="dxa"/>
          </w:tcPr>
          <w:p w:rsidR="00691BE1" w:rsidRPr="00637FC2" w:rsidRDefault="00691BE1" w:rsidP="00DC5CC8">
            <w:pPr>
              <w:spacing w:after="0" w:line="240" w:lineRule="auto"/>
              <w:jc w:val="center"/>
              <w:rPr>
                <w:rFonts w:ascii="Times New Roman Bold" w:eastAsia="Times New Roman" w:hAnsi="Times New Roman Bold" w:cs="Times New Roman"/>
                <w:b/>
                <w:sz w:val="27"/>
                <w:szCs w:val="27"/>
                <w:lang w:val="vi-VN"/>
              </w:rPr>
            </w:pPr>
            <w:r w:rsidRPr="00637FC2">
              <w:rPr>
                <w:rFonts w:ascii="Times New Roman Bold" w:eastAsia="Times New Roman" w:hAnsi="Times New Roman Bold" w:cs="Times New Roman"/>
                <w:b/>
                <w:sz w:val="27"/>
                <w:szCs w:val="27"/>
                <w:lang w:val="vi-VN"/>
              </w:rPr>
              <w:t>KT. BỘ TRƯỞNG</w:t>
            </w:r>
          </w:p>
          <w:p w:rsidR="00691BE1" w:rsidRPr="00637FC2" w:rsidRDefault="00691BE1" w:rsidP="00DC5CC8">
            <w:pPr>
              <w:spacing w:after="0" w:line="240" w:lineRule="auto"/>
              <w:jc w:val="center"/>
              <w:rPr>
                <w:rFonts w:ascii="Times New Roman Bold" w:eastAsia="Times New Roman" w:hAnsi="Times New Roman Bold" w:cs="Times New Roman"/>
                <w:b/>
                <w:sz w:val="27"/>
                <w:szCs w:val="27"/>
                <w:lang w:val="vi-VN"/>
              </w:rPr>
            </w:pPr>
            <w:r w:rsidRPr="00637FC2">
              <w:rPr>
                <w:rFonts w:ascii="Times New Roman Bold" w:eastAsia="Times New Roman" w:hAnsi="Times New Roman Bold" w:cs="Times New Roman"/>
                <w:b/>
                <w:sz w:val="27"/>
                <w:szCs w:val="27"/>
                <w:lang w:val="vi-VN"/>
              </w:rPr>
              <w:t>THỨ TRƯỞNG</w:t>
            </w:r>
          </w:p>
          <w:p w:rsidR="00691BE1" w:rsidRPr="00637FC2" w:rsidRDefault="00691BE1" w:rsidP="00DC5CC8">
            <w:pPr>
              <w:spacing w:after="0" w:line="240" w:lineRule="auto"/>
              <w:jc w:val="center"/>
              <w:rPr>
                <w:rFonts w:ascii="Times New Roman" w:eastAsia="Times New Roman" w:hAnsi="Times New Roman" w:cs="Times New Roman"/>
                <w:b/>
                <w:sz w:val="28"/>
                <w:szCs w:val="28"/>
                <w:lang w:val="vi-VN"/>
              </w:rPr>
            </w:pPr>
          </w:p>
          <w:p w:rsidR="00691BE1" w:rsidRPr="00637FC2" w:rsidRDefault="00691BE1" w:rsidP="00DC5CC8">
            <w:pPr>
              <w:spacing w:after="0" w:line="240" w:lineRule="auto"/>
              <w:jc w:val="center"/>
              <w:rPr>
                <w:rFonts w:ascii="Times New Roman" w:eastAsia="Times New Roman" w:hAnsi="Times New Roman" w:cs="Times New Roman"/>
                <w:b/>
                <w:sz w:val="28"/>
                <w:szCs w:val="28"/>
                <w:lang w:val="vi-VN"/>
              </w:rPr>
            </w:pPr>
          </w:p>
          <w:p w:rsidR="00691BE1" w:rsidRPr="000D1E6C" w:rsidRDefault="000D1E6C" w:rsidP="00DC5CC8">
            <w:pPr>
              <w:spacing w:after="0" w:line="240" w:lineRule="auto"/>
              <w:jc w:val="center"/>
              <w:rPr>
                <w:rFonts w:ascii="Times New Roman" w:eastAsia="Times New Roman" w:hAnsi="Times New Roman" w:cs="Times New Roman"/>
                <w:sz w:val="28"/>
                <w:szCs w:val="28"/>
              </w:rPr>
            </w:pPr>
            <w:r w:rsidRPr="000D1E6C">
              <w:rPr>
                <w:rFonts w:ascii="Times New Roman" w:eastAsia="Times New Roman" w:hAnsi="Times New Roman" w:cs="Times New Roman"/>
                <w:sz w:val="28"/>
                <w:szCs w:val="28"/>
              </w:rPr>
              <w:t>(Đã ký)</w:t>
            </w:r>
          </w:p>
          <w:p w:rsidR="00691BE1" w:rsidRPr="00637FC2" w:rsidRDefault="00691BE1" w:rsidP="00DC5CC8">
            <w:pPr>
              <w:spacing w:after="0" w:line="240" w:lineRule="auto"/>
              <w:jc w:val="center"/>
              <w:rPr>
                <w:rFonts w:ascii="Times New Roman" w:eastAsia="Times New Roman" w:hAnsi="Times New Roman" w:cs="Times New Roman"/>
                <w:b/>
                <w:sz w:val="28"/>
                <w:szCs w:val="28"/>
                <w:lang w:val="vi-VN"/>
              </w:rPr>
            </w:pPr>
          </w:p>
          <w:p w:rsidR="00691BE1" w:rsidRPr="00637FC2" w:rsidRDefault="00691BE1" w:rsidP="00DC5CC8">
            <w:pPr>
              <w:spacing w:after="0" w:line="240" w:lineRule="auto"/>
              <w:jc w:val="center"/>
              <w:rPr>
                <w:rFonts w:ascii="Times New Roman" w:eastAsia="Times New Roman" w:hAnsi="Times New Roman" w:cs="Times New Roman"/>
                <w:b/>
                <w:sz w:val="28"/>
                <w:szCs w:val="28"/>
                <w:lang w:val="vi-VN"/>
              </w:rPr>
            </w:pPr>
          </w:p>
          <w:p w:rsidR="00691BE1" w:rsidRPr="00637FC2" w:rsidRDefault="000D1E6C" w:rsidP="00DC5CC8">
            <w:pPr>
              <w:spacing w:after="0" w:line="240" w:lineRule="auto"/>
              <w:ind w:left="601" w:hanging="709"/>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bookmarkStart w:id="0" w:name="_GoBack"/>
            <w:bookmarkEnd w:id="0"/>
            <w:r w:rsidR="00691BE1" w:rsidRPr="00637FC2">
              <w:rPr>
                <w:rFonts w:ascii="Times New Roman" w:eastAsia="Times New Roman" w:hAnsi="Times New Roman" w:cs="Times New Roman"/>
                <w:b/>
                <w:sz w:val="28"/>
                <w:szCs w:val="28"/>
                <w:lang w:val="vi-VN"/>
              </w:rPr>
              <w:t>Nguyễn Thanh Tịnh</w:t>
            </w:r>
          </w:p>
        </w:tc>
      </w:tr>
    </w:tbl>
    <w:p w:rsidR="00691BE1" w:rsidRDefault="00691BE1" w:rsidP="00691BE1"/>
    <w:p w:rsidR="00A21E1A" w:rsidRDefault="00A21E1A"/>
    <w:sectPr w:rsidR="00A21E1A" w:rsidSect="009F22E9">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FFE" w:rsidRDefault="006C1FFE" w:rsidP="00CB1AB5">
      <w:pPr>
        <w:spacing w:after="0" w:line="240" w:lineRule="auto"/>
      </w:pPr>
      <w:r>
        <w:separator/>
      </w:r>
    </w:p>
  </w:endnote>
  <w:endnote w:type="continuationSeparator" w:id="0">
    <w:p w:rsidR="006C1FFE" w:rsidRDefault="006C1FFE" w:rsidP="00CB1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5" w:rsidRDefault="00CB1A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5" w:rsidRDefault="00CB1A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5" w:rsidRDefault="00CB1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FFE" w:rsidRDefault="006C1FFE" w:rsidP="00CB1AB5">
      <w:pPr>
        <w:spacing w:after="0" w:line="240" w:lineRule="auto"/>
      </w:pPr>
      <w:r>
        <w:separator/>
      </w:r>
    </w:p>
  </w:footnote>
  <w:footnote w:type="continuationSeparator" w:id="0">
    <w:p w:rsidR="006C1FFE" w:rsidRDefault="006C1FFE" w:rsidP="00CB1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5" w:rsidRDefault="00CB1A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650033"/>
      <w:docPartObj>
        <w:docPartGallery w:val="Page Numbers (Top of Page)"/>
        <w:docPartUnique/>
      </w:docPartObj>
    </w:sdtPr>
    <w:sdtEndPr>
      <w:rPr>
        <w:rFonts w:ascii="Times New Roman" w:hAnsi="Times New Roman" w:cs="Times New Roman"/>
        <w:noProof/>
      </w:rPr>
    </w:sdtEndPr>
    <w:sdtContent>
      <w:p w:rsidR="00CB1AB5" w:rsidRPr="00BD2F08" w:rsidRDefault="00CB1AB5">
        <w:pPr>
          <w:pStyle w:val="Header"/>
          <w:jc w:val="center"/>
          <w:rPr>
            <w:rFonts w:ascii="Times New Roman" w:hAnsi="Times New Roman" w:cs="Times New Roman"/>
          </w:rPr>
        </w:pPr>
        <w:r w:rsidRPr="00BD2F08">
          <w:rPr>
            <w:rFonts w:ascii="Times New Roman" w:hAnsi="Times New Roman" w:cs="Times New Roman"/>
          </w:rPr>
          <w:fldChar w:fldCharType="begin"/>
        </w:r>
        <w:r w:rsidRPr="00BD2F08">
          <w:rPr>
            <w:rFonts w:ascii="Times New Roman" w:hAnsi="Times New Roman" w:cs="Times New Roman"/>
          </w:rPr>
          <w:instrText xml:space="preserve"> PAGE   \* MERGEFORMAT </w:instrText>
        </w:r>
        <w:r w:rsidRPr="00BD2F08">
          <w:rPr>
            <w:rFonts w:ascii="Times New Roman" w:hAnsi="Times New Roman" w:cs="Times New Roman"/>
          </w:rPr>
          <w:fldChar w:fldCharType="separate"/>
        </w:r>
        <w:r w:rsidR="000D1E6C">
          <w:rPr>
            <w:rFonts w:ascii="Times New Roman" w:hAnsi="Times New Roman" w:cs="Times New Roman"/>
            <w:noProof/>
          </w:rPr>
          <w:t>2</w:t>
        </w:r>
        <w:r w:rsidRPr="00BD2F08">
          <w:rPr>
            <w:rFonts w:ascii="Times New Roman" w:hAnsi="Times New Roman" w:cs="Times New Roman"/>
            <w:noProof/>
          </w:rPr>
          <w:fldChar w:fldCharType="end"/>
        </w:r>
      </w:p>
    </w:sdtContent>
  </w:sdt>
  <w:p w:rsidR="00CB1AB5" w:rsidRDefault="00CB1A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5" w:rsidRDefault="00CB1A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BE1"/>
    <w:rsid w:val="000D1E6C"/>
    <w:rsid w:val="001574FC"/>
    <w:rsid w:val="001F4F24"/>
    <w:rsid w:val="00362F08"/>
    <w:rsid w:val="005E6919"/>
    <w:rsid w:val="00654DF7"/>
    <w:rsid w:val="00691BE1"/>
    <w:rsid w:val="006C1FFE"/>
    <w:rsid w:val="009F22E9"/>
    <w:rsid w:val="00A21E1A"/>
    <w:rsid w:val="00BD2F08"/>
    <w:rsid w:val="00CB1AB5"/>
    <w:rsid w:val="00EF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AB5"/>
  </w:style>
  <w:style w:type="paragraph" w:styleId="Footer">
    <w:name w:val="footer"/>
    <w:basedOn w:val="Normal"/>
    <w:link w:val="FooterChar"/>
    <w:uiPriority w:val="99"/>
    <w:unhideWhenUsed/>
    <w:rsid w:val="00CB1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A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AB5"/>
  </w:style>
  <w:style w:type="paragraph" w:styleId="Footer">
    <w:name w:val="footer"/>
    <w:basedOn w:val="Normal"/>
    <w:link w:val="FooterChar"/>
    <w:uiPriority w:val="99"/>
    <w:unhideWhenUsed/>
    <w:rsid w:val="00CB1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1A9C8C-1931-4147-B285-770CD10D3564}">
  <ds:schemaRefs>
    <ds:schemaRef ds:uri="http://schemas.openxmlformats.org/officeDocument/2006/bibliography"/>
  </ds:schemaRefs>
</ds:datastoreItem>
</file>

<file path=customXml/itemProps2.xml><?xml version="1.0" encoding="utf-8"?>
<ds:datastoreItem xmlns:ds="http://schemas.openxmlformats.org/officeDocument/2006/customXml" ds:itemID="{4872AC83-C110-4BAC-A7A1-0A6B5A72A6C1}"/>
</file>

<file path=customXml/itemProps3.xml><?xml version="1.0" encoding="utf-8"?>
<ds:datastoreItem xmlns:ds="http://schemas.openxmlformats.org/officeDocument/2006/customXml" ds:itemID="{1ED56946-588B-4C2B-8DF5-95F88D356B51}"/>
</file>

<file path=customXml/itemProps4.xml><?xml version="1.0" encoding="utf-8"?>
<ds:datastoreItem xmlns:ds="http://schemas.openxmlformats.org/officeDocument/2006/customXml" ds:itemID="{49B6B311-A30B-42E0-BD8D-9CFFE6F96CE6}"/>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hong_315</cp:lastModifiedBy>
  <cp:revision>3</cp:revision>
  <cp:lastPrinted>2020-10-01T21:28:00Z</cp:lastPrinted>
  <dcterms:created xsi:type="dcterms:W3CDTF">2020-10-01T21:32:00Z</dcterms:created>
  <dcterms:modified xsi:type="dcterms:W3CDTF">2020-10-05T23:40:00Z</dcterms:modified>
</cp:coreProperties>
</file>